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587"/>
        <w:gridCol w:w="8220"/>
      </w:tblGrid>
      <w:tr>
        <w:tc>
          <w:tcPr>
            <w:tcW w:type="dxa" w:w="4819"/>
            <w:tcBorders>
              <w:top w:val="nil"/>
              <w:left w:val="nil"/>
              <w:bottom w:val="nil"/>
              <w:right w:val="nil"/>
            </w:tcBorders>
            <w:vAlign w:val="center"/>
          </w:tcPr>
          <w:p>
            <w:pPr>
              <w:jc w:val="center"/>
            </w:pPr>
            <w:r>
              <w:drawing>
                <wp:inline xmlns:a="http://schemas.openxmlformats.org/drawingml/2006/main" xmlns:pic="http://schemas.openxmlformats.org/drawingml/2006/picture">
                  <wp:extent cx="864000" cy="780035"/>
                  <wp:docPr id="1" name="Picture 1"/>
                  <wp:cNvGraphicFramePr>
                    <a:graphicFrameLocks noChangeAspect="1"/>
                  </wp:cNvGraphicFramePr>
                  <a:graphic>
                    <a:graphicData uri="http://schemas.openxmlformats.org/drawingml/2006/picture">
                      <pic:pic>
                        <pic:nvPicPr>
                          <pic:cNvPr id="0" name="logo-trinityx.png"/>
                          <pic:cNvPicPr/>
                        </pic:nvPicPr>
                        <pic:blipFill>
                          <a:blip r:embed="rId9"/>
                          <a:stretch>
                            <a:fillRect/>
                          </a:stretch>
                        </pic:blipFill>
                        <pic:spPr>
                          <a:xfrm>
                            <a:off x="0" y="0"/>
                            <a:ext cx="864000" cy="780035"/>
                          </a:xfrm>
                          <a:prstGeom prst="rect"/>
                        </pic:spPr>
                      </pic:pic>
                    </a:graphicData>
                  </a:graphic>
                </wp:inline>
              </w:drawing>
            </w:r>
          </w:p>
        </w:tc>
        <w:tc>
          <w:tcPr>
            <w:tcW w:type="dxa" w:w="4819"/>
            <w:tcBorders>
              <w:top w:val="nil"/>
              <w:left w:val="nil"/>
              <w:bottom w:val="nil"/>
              <w:right w:val="nil"/>
            </w:tcBorders>
            <w:vAlign w:val="center"/>
          </w:tcPr>
          <w:p>
            <w:pPr>
              <w:jc w:val="left"/>
            </w:pPr>
            <w:r>
              <w:rPr>
                <w:rFonts w:ascii="Calibri" w:hAnsi="Calibri"/>
                <w:b/>
                <w:i w:val="0"/>
                <w:color w:val="0F2B1A"/>
                <w:sz w:val="30"/>
              </w:rPr>
              <w:t>CÔNG TY TNHH CÔNG NGHỆ GIÁO DỤC TRINITY</w:t>
            </w:r>
            <w:r>
              <w:rPr>
                <w:rFonts w:ascii="Calibri" w:hAnsi="Calibri"/>
                <w:b/>
                <w:i w:val="0"/>
                <w:color w:val="F59E0B"/>
                <w:sz w:val="30"/>
              </w:rPr>
              <w:t>X</w:t>
            </w:r>
          </w:p>
          <w:p>
            <w:pPr>
              <w:jc w:val="left"/>
            </w:pPr>
            <w:r>
              <w:rPr>
                <w:rFonts w:ascii="Calibri" w:hAnsi="Calibri"/>
                <w:b/>
                <w:i w:val="0"/>
                <w:color w:val="16A34A"/>
                <w:sz w:val="22"/>
              </w:rPr>
              <w:t>Chi nhánh Đông Anh — TRX-HN02</w:t>
            </w:r>
          </w:p>
          <w:p>
            <w:pPr>
              <w:jc w:val="left"/>
            </w:pPr>
            <w:r>
              <w:rPr>
                <w:rFonts w:ascii="Calibri" w:hAnsi="Calibri"/>
                <w:b w:val="0"/>
                <w:i/>
                <w:color w:val="627A68"/>
                <w:sz w:val="18"/>
              </w:rPr>
              <w:t>Hệ sinh thái giáo dục công nghệ — Sáng tạo công nghệ phục vụ cuộc sống</w:t>
            </w:r>
          </w:p>
        </w:tc>
      </w:tr>
    </w:tbl>
    <w:p>
      <w:pPr>
        <w:pBdr>
          <w:bottom w:val="single" w:sz="18" w:color="16A34A" w:space="1"/>
        </w:pBdr>
      </w:pPr>
    </w:p>
    <w:p>
      <w:pPr>
        <w:spacing w:before="240" w:after="40"/>
        <w:jc w:val="center"/>
      </w:pPr>
      <w:r>
        <w:rPr>
          <w:rFonts w:ascii="Calibri" w:hAnsi="Calibri"/>
          <w:b/>
          <w:i w:val="0"/>
          <w:color w:val="DC2626"/>
          <w:sz w:val="48"/>
        </w:rPr>
        <w:t>THỂ LỆ CUỘC THI</w:t>
      </w:r>
    </w:p>
    <w:p>
      <w:pPr>
        <w:spacing w:after="40"/>
        <w:jc w:val="center"/>
      </w:pPr>
      <w:r>
        <w:rPr>
          <w:rFonts w:ascii="Calibri" w:hAnsi="Calibri"/>
          <w:b/>
          <w:i w:val="0"/>
          <w:color w:val="0F2B1A"/>
          <w:sz w:val="26"/>
        </w:rPr>
        <w:t>TRINITYX RC DRIFT CHALLENGE — ĐÔNG ANH 2026</w:t>
      </w:r>
    </w:p>
    <w:p>
      <w:pPr>
        <w:spacing w:after="80"/>
        <w:jc w:val="center"/>
      </w:pPr>
      <w:r>
        <w:rPr>
          <w:rFonts w:ascii="Calibri" w:hAnsi="Calibri"/>
          <w:b w:val="0"/>
          <w:i/>
          <w:color w:val="627A68"/>
          <w:sz w:val="22"/>
        </w:rPr>
        <w:t>Số: TL-RCDC-2026/05 — Ban hành ngày 25/04/2026</w:t>
      </w:r>
    </w:p>
    <w:p>
      <w:pPr>
        <w:spacing w:after="160"/>
        <w:jc w:val="center"/>
      </w:pPr>
      <w:r>
        <w:rPr>
          <w:rFonts w:ascii="Calibri" w:hAnsi="Calibri"/>
          <w:b w:val="0"/>
          <w:i w:val="0"/>
          <w:color w:val="F59E0B"/>
          <w:sz w:val="20"/>
        </w:rPr>
        <w:t>═══════════════</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  MỤC ĐÍCH CUỘC THI</w:t>
            </w:r>
          </w:p>
        </w:tc>
      </w:tr>
    </w:tbl>
    <w:p>
      <w:pPr>
        <w:spacing w:after="80"/>
        <w:ind w:left="283"/>
      </w:pPr>
      <w:r>
        <w:rPr>
          <w:rFonts w:ascii="Calibri" w:hAnsi="Calibri"/>
          <w:b w:val="0"/>
          <w:i w:val="0"/>
          <w:color w:val="1F2937"/>
          <w:sz w:val="22"/>
        </w:rPr>
        <w:t>TrinityX RC Drift Challenge là sân chơi trải nghiệm và thi đấu dành cho phụ huynh, học sinh và người yêu thích xe RC Drift tại khu vực Đông Anh, Hà Nội. Cuộc thi được thiết kế nhằm kết hợp giữa kỹ năng điều khiển xe, tư duy tuân thủ luật giao thông và khả năng trình diễn drift đẹp, mượt, có kiểm soát.</w:t>
      </w:r>
    </w:p>
    <w:p>
      <w:pPr>
        <w:spacing w:after="40"/>
        <w:ind w:left="283"/>
      </w:pPr>
      <w:r>
        <w:rPr>
          <w:rFonts w:ascii="Calibri" w:hAnsi="Calibri"/>
          <w:b/>
          <w:i w:val="0"/>
          <w:color w:val="0F2B1A"/>
          <w:sz w:val="22"/>
        </w:rPr>
        <w:t>Khác với hình thức đua tốc độ đơn thuần, cuộc thi chấm điểm trên 3 nhóm tiêu chí chính:</w:t>
      </w:r>
    </w:p>
    <w:p>
      <w:pPr>
        <w:spacing w:after="40"/>
        <w:ind w:left="567"/>
      </w:pPr>
      <w:r>
        <w:rPr>
          <w:rFonts w:ascii="Calibri" w:hAnsi="Calibri"/>
          <w:b/>
          <w:i w:val="0"/>
          <w:color w:val="16A34A"/>
          <w:sz w:val="22"/>
        </w:rPr>
        <w:t xml:space="preserve">• </w:t>
      </w:r>
      <w:r>
        <w:rPr>
          <w:rFonts w:ascii="Calibri" w:hAnsi="Calibri"/>
          <w:b w:val="0"/>
          <w:i w:val="0"/>
          <w:color w:val="1F2937"/>
          <w:sz w:val="22"/>
        </w:rPr>
        <w:t>Tuân thủ luật giao thông</w:t>
      </w:r>
    </w:p>
    <w:p>
      <w:pPr>
        <w:spacing w:after="40"/>
        <w:ind w:left="567"/>
      </w:pPr>
      <w:r>
        <w:rPr>
          <w:rFonts w:ascii="Calibri" w:hAnsi="Calibri"/>
          <w:b/>
          <w:i w:val="0"/>
          <w:color w:val="16A34A"/>
          <w:sz w:val="22"/>
        </w:rPr>
        <w:t xml:space="preserve">• </w:t>
      </w:r>
      <w:r>
        <w:rPr>
          <w:rFonts w:ascii="Calibri" w:hAnsi="Calibri"/>
          <w:b w:val="0"/>
          <w:i w:val="0"/>
          <w:color w:val="1F2937"/>
          <w:sz w:val="22"/>
        </w:rPr>
        <w:t>Thực hiện đúng bài drift</w:t>
      </w:r>
    </w:p>
    <w:p>
      <w:pPr>
        <w:spacing w:after="40"/>
        <w:ind w:left="567"/>
      </w:pPr>
      <w:r>
        <w:rPr>
          <w:rFonts w:ascii="Calibri" w:hAnsi="Calibri"/>
          <w:b/>
          <w:i w:val="0"/>
          <w:color w:val="16A34A"/>
          <w:sz w:val="22"/>
        </w:rPr>
        <w:t xml:space="preserve">• </w:t>
      </w:r>
      <w:r>
        <w:rPr>
          <w:rFonts w:ascii="Calibri" w:hAnsi="Calibri"/>
          <w:b w:val="0"/>
          <w:i w:val="0"/>
          <w:color w:val="1F2937"/>
          <w:sz w:val="22"/>
        </w:rPr>
        <w:t>Drift đẹp, mượt và ổn định</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2.  ĐỐI TƯỢNG THAM GIA</w:t>
            </w:r>
          </w:p>
        </w:tc>
      </w:tr>
    </w:tbl>
    <w:p>
      <w:pPr>
        <w:spacing w:after="40"/>
        <w:ind w:left="283"/>
      </w:pPr>
      <w:r>
        <w:rPr>
          <w:rFonts w:ascii="Calibri" w:hAnsi="Calibri"/>
          <w:b/>
          <w:i w:val="0"/>
          <w:color w:val="16A34A"/>
          <w:sz w:val="22"/>
        </w:rPr>
        <w:t xml:space="preserve">• </w:t>
      </w:r>
      <w:r>
        <w:rPr>
          <w:rFonts w:ascii="Calibri" w:hAnsi="Calibri"/>
          <w:b w:val="0"/>
          <w:i w:val="0"/>
          <w:color w:val="1F2937"/>
          <w:sz w:val="22"/>
        </w:rPr>
        <w:t>Phụ huynh và học sinh đăng ký tham gia tại TrinityX Đông Anh.</w:t>
      </w:r>
    </w:p>
    <w:p>
      <w:pPr>
        <w:spacing w:after="40"/>
        <w:ind w:left="283"/>
      </w:pPr>
      <w:r>
        <w:rPr>
          <w:rFonts w:ascii="Calibri" w:hAnsi="Calibri"/>
          <w:b/>
          <w:i w:val="0"/>
          <w:color w:val="16A34A"/>
          <w:sz w:val="22"/>
        </w:rPr>
        <w:t xml:space="preserve">• </w:t>
      </w:r>
      <w:r>
        <w:rPr>
          <w:rFonts w:ascii="Calibri" w:hAnsi="Calibri"/>
          <w:b w:val="0"/>
          <w:i w:val="0"/>
          <w:color w:val="1F2937"/>
          <w:sz w:val="22"/>
        </w:rPr>
        <w:t>Thí sinh sử dụng xe RC Drift đáp ứng yêu cầu kỹ thuật của Ban Tổ chức.</w:t>
      </w:r>
    </w:p>
    <w:p>
      <w:pPr>
        <w:spacing w:after="40"/>
        <w:ind w:left="283"/>
      </w:pPr>
      <w:r>
        <w:rPr>
          <w:rFonts w:ascii="Calibri" w:hAnsi="Calibri"/>
          <w:b/>
          <w:i w:val="0"/>
          <w:color w:val="16A34A"/>
          <w:sz w:val="22"/>
        </w:rPr>
        <w:t xml:space="preserve">• </w:t>
      </w:r>
      <w:r>
        <w:rPr>
          <w:rFonts w:ascii="Calibri" w:hAnsi="Calibri"/>
          <w:b w:val="0"/>
          <w:i w:val="0"/>
          <w:color w:val="1F2937"/>
          <w:sz w:val="22"/>
        </w:rPr>
        <w:t>Học sinh có thể hỗ trợ phụ huynh quay video, ghi nhận kết quả và nộp minh chứng cho Ban Tổ chức.</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3.  CẤU TRÚC SA BÀN THI ĐẤU</w:t>
            </w:r>
          </w:p>
        </w:tc>
      </w:tr>
    </w:tbl>
    <w:p>
      <w:pPr>
        <w:spacing w:after="80"/>
        <w:ind w:left="283"/>
      </w:pPr>
      <w:r>
        <w:rPr>
          <w:rFonts w:ascii="Calibri" w:hAnsi="Calibri"/>
          <w:b w:val="0"/>
          <w:i w:val="0"/>
          <w:color w:val="1F2937"/>
          <w:sz w:val="22"/>
        </w:rPr>
        <w:t>Sa bàn TrinityX Đông Anh chia làm 2 khu vực drift nối với nhau bằng đường cao tốc:</w:t>
      </w:r>
    </w:p>
    <w:tbl>
      <w:tblPr>
        <w:tblW w:type="auto" w:w="0"/>
        <w:jc w:val="center"/>
        <w:tblLayout w:type="fixed"/>
        <w:tblLook w:firstColumn="1" w:firstRow="1" w:lastColumn="0" w:lastRow="0" w:noHBand="0" w:noVBand="1" w:val="04A0"/>
      </w:tblPr>
      <w:tblGrid>
        <w:gridCol w:w="3231"/>
        <w:gridCol w:w="3231"/>
        <w:gridCol w:w="3231"/>
      </w:tblGrid>
      <w:tr>
        <w:tc>
          <w:tcPr>
            <w:tcW w:type="dxa" w:w="3213"/>
            <w:shd w:val="clear" w:color="auto" w:fill="F0FAF0"/>
            <w:tcBorders>
              <w:top w:val="single" w:sz="8" w:color="16A34A"/>
              <w:left w:val="single" w:sz="8" w:color="16A34A"/>
              <w:bottom w:val="single" w:sz="8" w:color="16A34A"/>
              <w:right w:val="single" w:sz="8" w:color="16A34A"/>
            </w:tcBorders>
          </w:tcPr>
          <w:p>
            <w:pPr>
              <w:jc w:val="center"/>
            </w:pPr>
            <w:r>
              <w:rPr>
                <w:rFonts w:ascii="Calibri" w:hAnsi="Calibri"/>
                <w:b/>
                <w:i w:val="0"/>
                <w:color w:val="16A34A"/>
                <w:sz w:val="20"/>
              </w:rPr>
              <w:t>🅰️ KHU A — Drift đôi</w:t>
            </w:r>
          </w:p>
        </w:tc>
        <w:tc>
          <w:tcPr>
            <w:tcW w:type="dxa" w:w="3213"/>
            <w:shd w:val="clear" w:color="auto" w:fill="FEF3C7"/>
            <w:tcBorders>
              <w:top w:val="single" w:sz="8" w:color="92400E"/>
              <w:left w:val="single" w:sz="8" w:color="92400E"/>
              <w:bottom w:val="single" w:sz="8" w:color="92400E"/>
              <w:right w:val="single" w:sz="8" w:color="92400E"/>
            </w:tcBorders>
          </w:tcPr>
          <w:p>
            <w:pPr>
              <w:jc w:val="center"/>
            </w:pPr>
            <w:r>
              <w:rPr>
                <w:rFonts w:ascii="Calibri" w:hAnsi="Calibri"/>
                <w:b/>
                <w:i w:val="0"/>
                <w:color w:val="92400E"/>
                <w:sz w:val="20"/>
              </w:rPr>
              <w:t>🛣️ ĐƯỜNG CAO TỐC</w:t>
            </w:r>
          </w:p>
        </w:tc>
        <w:tc>
          <w:tcPr>
            <w:tcW w:type="dxa" w:w="3213"/>
            <w:shd w:val="clear" w:color="auto" w:fill="FEE2E2"/>
            <w:tcBorders>
              <w:top w:val="single" w:sz="8" w:color="DC2626"/>
              <w:left w:val="single" w:sz="8" w:color="DC2626"/>
              <w:bottom w:val="single" w:sz="8" w:color="DC2626"/>
              <w:right w:val="single" w:sz="8" w:color="DC2626"/>
            </w:tcBorders>
          </w:tcPr>
          <w:p>
            <w:pPr>
              <w:jc w:val="center"/>
            </w:pPr>
            <w:r>
              <w:rPr>
                <w:rFonts w:ascii="Calibri" w:hAnsi="Calibri"/>
                <w:b/>
                <w:i w:val="0"/>
                <w:color w:val="DC2626"/>
                <w:sz w:val="20"/>
              </w:rPr>
              <w:t>🅱️ KHU B — Về đích</w:t>
            </w:r>
          </w:p>
        </w:tc>
      </w:tr>
      <w:tr>
        <w:tc>
          <w:tcPr>
            <w:tcW w:type="dxa" w:w="3213"/>
            <w:tcBorders>
              <w:top w:val="single" w:sz="6" w:color="16A34A"/>
              <w:left w:val="single" w:sz="6" w:color="16A34A"/>
              <w:bottom w:val="single" w:sz="6" w:color="16A34A"/>
              <w:right w:val="single" w:sz="6" w:color="16A34A"/>
            </w:tcBorders>
          </w:tcPr>
          <w:p>
            <w:pPr>
              <w:spacing w:after="40"/>
            </w:pPr>
            <w:r>
              <w:rPr>
                <w:rFonts w:ascii="Calibri" w:hAnsi="Calibri"/>
                <w:b w:val="0"/>
                <w:i w:val="0"/>
                <w:color w:val="1F2937"/>
                <w:sz w:val="18"/>
              </w:rPr>
              <w:t>• Vạch xuất phát + đèn GT số 1</w:t>
            </w:r>
          </w:p>
          <w:p>
            <w:pPr>
              <w:spacing w:after="40"/>
            </w:pPr>
            <w:r>
              <w:rPr>
                <w:rFonts w:ascii="Calibri" w:hAnsi="Calibri"/>
                <w:b w:val="0"/>
                <w:i w:val="0"/>
                <w:color w:val="1F2937"/>
                <w:sz w:val="18"/>
              </w:rPr>
              <w:t>• Nối Khu A → Khu B</w:t>
            </w:r>
          </w:p>
          <w:p>
            <w:pPr>
              <w:spacing w:after="40"/>
            </w:pPr>
            <w:r>
              <w:rPr>
                <w:rFonts w:ascii="Calibri" w:hAnsi="Calibri"/>
                <w:b w:val="0"/>
                <w:i w:val="0"/>
                <w:color w:val="1F2937"/>
                <w:sz w:val="18"/>
              </w:rPr>
              <w:t>• Vòng tròn nhỏ → Drift lần 3</w:t>
            </w:r>
          </w:p>
        </w:tc>
        <w:tc>
          <w:tcPr>
            <w:tcW w:type="dxa" w:w="3213"/>
            <w:tcBorders>
              <w:top w:val="single" w:sz="6" w:color="92400E"/>
              <w:left w:val="single" w:sz="6" w:color="92400E"/>
              <w:bottom w:val="single" w:sz="6" w:color="92400E"/>
              <w:right w:val="single" w:sz="6" w:color="92400E"/>
            </w:tcBorders>
          </w:tcPr>
          <w:p>
            <w:pPr>
              <w:spacing w:after="40"/>
            </w:pPr>
            <w:r>
              <w:rPr>
                <w:rFonts w:ascii="Calibri" w:hAnsi="Calibri"/>
                <w:b w:val="0"/>
                <w:i w:val="0"/>
                <w:color w:val="1F2937"/>
                <w:sz w:val="18"/>
              </w:rPr>
              <w:t>• Vòng nhỏ → Drift lần 1</w:t>
            </w:r>
          </w:p>
          <w:p>
            <w:pPr>
              <w:spacing w:after="40"/>
            </w:pPr>
            <w:r>
              <w:rPr>
                <w:rFonts w:ascii="Calibri" w:hAnsi="Calibri"/>
                <w:b w:val="0"/>
                <w:i w:val="0"/>
                <w:color w:val="1F2937"/>
                <w:sz w:val="18"/>
              </w:rPr>
              <w:t>• Đèn GT số 2 ở đầu</w:t>
            </w:r>
          </w:p>
          <w:p>
            <w:pPr>
              <w:spacing w:after="40"/>
            </w:pPr>
            <w:r>
              <w:rPr>
                <w:rFonts w:ascii="Calibri" w:hAnsi="Calibri"/>
                <w:b w:val="0"/>
                <w:i w:val="0"/>
                <w:color w:val="1F2937"/>
                <w:sz w:val="18"/>
              </w:rPr>
              <w:t>• Vòng tròn lớn về đích</w:t>
            </w:r>
          </w:p>
        </w:tc>
        <w:tc>
          <w:tcPr>
            <w:tcW w:type="dxa" w:w="3213"/>
            <w:tcBorders>
              <w:top w:val="single" w:sz="6" w:color="DC2626"/>
              <w:left w:val="single" w:sz="6" w:color="DC2626"/>
              <w:bottom w:val="single" w:sz="6" w:color="DC2626"/>
              <w:right w:val="single" w:sz="6" w:color="DC2626"/>
            </w:tcBorders>
          </w:tcPr>
          <w:p>
            <w:pPr>
              <w:spacing w:after="40"/>
            </w:pPr>
            <w:r>
              <w:rPr>
                <w:rFonts w:ascii="Calibri" w:hAnsi="Calibri"/>
                <w:b w:val="0"/>
                <w:i w:val="0"/>
                <w:color w:val="1F2937"/>
                <w:sz w:val="18"/>
              </w:rPr>
              <w:t>• Vòng tròn lớn → Drift lần 2</w:t>
            </w:r>
          </w:p>
          <w:p>
            <w:pPr>
              <w:spacing w:after="40"/>
            </w:pPr>
            <w:r>
              <w:rPr>
                <w:rFonts w:ascii="Calibri" w:hAnsi="Calibri"/>
                <w:b w:val="0"/>
                <w:i w:val="0"/>
                <w:color w:val="1F2937"/>
                <w:sz w:val="18"/>
              </w:rPr>
              <w:t>• Biển báo tốc độ 15–25 km/h</w:t>
            </w:r>
          </w:p>
          <w:p>
            <w:pPr>
              <w:spacing w:after="40"/>
            </w:pPr>
            <w:r>
              <w:rPr>
                <w:rFonts w:ascii="Calibri" w:hAnsi="Calibri"/>
                <w:b w:val="0"/>
                <w:i w:val="0"/>
                <w:color w:val="1F2937"/>
                <w:sz w:val="18"/>
              </w:rPr>
              <w:t>• Chạm vạch đích → tính thời gian</w:t>
            </w:r>
          </w:p>
        </w:tc>
      </w:tr>
    </w:tbl>
    <w:p/>
    <w:p>
      <w:pPr>
        <w:spacing w:after="160"/>
        <w:ind w:left="283"/>
      </w:pPr>
      <w:r>
        <w:rPr>
          <w:rFonts w:ascii="Calibri" w:hAnsi="Calibri"/>
          <w:b w:val="0"/>
          <w:i/>
          <w:color w:val="627A68"/>
          <w:sz w:val="22"/>
        </w:rPr>
        <w:t>Tổng cộng: 03 lần drift bắt buộc (2 ở Khu A + 1 ở Khu B) và 02 cụm đèn giao thông (1 ở vạch xuất phát + 1 từ Khu A sang Khu B).</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4.  THỜI GIAN THI</w:t>
            </w:r>
          </w:p>
        </w:tc>
      </w:tr>
    </w:tbl>
    <w:tbl>
      <w:tblPr>
        <w:tblW w:type="auto" w:w="0"/>
        <w:jc w:val="center"/>
        <w:tblLayout w:type="fixed"/>
        <w:tblLook w:firstColumn="1" w:firstRow="1" w:lastColumn="0" w:lastRow="0" w:noHBand="0" w:noVBand="1" w:val="04A0"/>
      </w:tblPr>
      <w:tblGrid>
        <w:gridCol w:w="3969"/>
        <w:gridCol w:w="5669"/>
      </w:tblGrid>
      <w:tr>
        <w:tc>
          <w:tcPr>
            <w:tcW w:type="dxa" w:w="4819"/>
            <w:shd w:val="clear" w:color="auto" w:fill="FEF3C7"/>
            <w:tcBorders>
              <w:top w:val="single" w:sz="4" w:color="F59E0B"/>
              <w:left w:val="single" w:sz="4" w:color="F59E0B"/>
              <w:bottom w:val="single" w:sz="4" w:color="F59E0B"/>
              <w:right w:val="single" w:sz="4" w:color="F59E0B"/>
            </w:tcBorders>
          </w:tcPr>
          <w:p>
            <w:r>
              <w:rPr>
                <w:rFonts w:ascii="Calibri" w:hAnsi="Calibri"/>
                <w:b/>
                <w:i w:val="0"/>
                <w:color w:val="0F2B1A"/>
                <w:sz w:val="22"/>
              </w:rPr>
              <w:t>⏱️  Thời gian thử xe</w:t>
            </w:r>
          </w:p>
        </w:tc>
        <w:tc>
          <w:tcPr>
            <w:tcW w:type="dxa" w:w="4819"/>
            <w:tcBorders>
              <w:top w:val="single" w:sz="4" w:color="F59E0B"/>
              <w:left w:val="single" w:sz="4" w:color="F59E0B"/>
              <w:bottom w:val="single" w:sz="4" w:color="F59E0B"/>
              <w:right w:val="single" w:sz="4" w:color="F59E0B"/>
            </w:tcBorders>
          </w:tcPr>
          <w:p>
            <w:r>
              <w:rPr>
                <w:rFonts w:ascii="Calibri" w:hAnsi="Calibri"/>
                <w:b/>
                <w:i w:val="0"/>
                <w:color w:val="DC2626"/>
                <w:sz w:val="22"/>
              </w:rPr>
              <w:t>03 phút</w:t>
            </w:r>
          </w:p>
        </w:tc>
      </w:tr>
      <w:tr>
        <w:tc>
          <w:tcPr>
            <w:tcW w:type="dxa" w:w="4819"/>
            <w:shd w:val="clear" w:color="auto" w:fill="FEF3C7"/>
            <w:tcBorders>
              <w:top w:val="single" w:sz="4" w:color="F59E0B"/>
              <w:left w:val="single" w:sz="4" w:color="F59E0B"/>
              <w:bottom w:val="single" w:sz="4" w:color="F59E0B"/>
              <w:right w:val="single" w:sz="4" w:color="F59E0B"/>
            </w:tcBorders>
          </w:tcPr>
          <w:p>
            <w:r>
              <w:rPr>
                <w:rFonts w:ascii="Calibri" w:hAnsi="Calibri"/>
                <w:b/>
                <w:i w:val="0"/>
                <w:color w:val="0F2B1A"/>
                <w:sz w:val="22"/>
              </w:rPr>
              <w:t>🏁  Thời gian thi chính thức</w:t>
            </w:r>
          </w:p>
        </w:tc>
        <w:tc>
          <w:tcPr>
            <w:tcW w:type="dxa" w:w="4819"/>
            <w:tcBorders>
              <w:top w:val="single" w:sz="4" w:color="F59E0B"/>
              <w:left w:val="single" w:sz="4" w:color="F59E0B"/>
              <w:bottom w:val="single" w:sz="4" w:color="F59E0B"/>
              <w:right w:val="single" w:sz="4" w:color="F59E0B"/>
            </w:tcBorders>
          </w:tcPr>
          <w:p>
            <w:r>
              <w:rPr>
                <w:rFonts w:ascii="Calibri" w:hAnsi="Calibri"/>
                <w:b/>
                <w:i w:val="0"/>
                <w:color w:val="DC2626"/>
                <w:sz w:val="22"/>
              </w:rPr>
              <w:t>05 phút / xe</w:t>
            </w:r>
          </w:p>
        </w:tc>
      </w:tr>
    </w:tbl>
    <w:p>
      <w:pPr>
        <w:spacing w:after="160"/>
        <w:ind w:left="283"/>
      </w:pPr>
      <w:r>
        <w:rPr>
          <w:rFonts w:ascii="Calibri" w:hAnsi="Calibri"/>
          <w:b w:val="0"/>
          <w:i/>
          <w:color w:val="627A68"/>
          <w:sz w:val="22"/>
        </w:rPr>
        <w:t>Trong thời gian thi chính thức, thí sinh phải hoàn thành đầy đủ các nội dung bắt buộc trên sa bàn. Trường hợp quá 5 phút, bài thi vẫn được chấm theo phần đã thực hiện, đồng thời bị trừ điểm theo quy định.</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5.  NGUYÊN TẮC THI ĐẤU</w:t>
            </w:r>
          </w:p>
        </w:tc>
      </w:tr>
    </w:tbl>
    <w:p>
      <w:pPr>
        <w:spacing w:after="40"/>
        <w:ind w:left="283"/>
      </w:pPr>
      <w:r>
        <w:rPr>
          <w:rFonts w:ascii="Calibri" w:hAnsi="Calibri"/>
          <w:b/>
          <w:i w:val="0"/>
          <w:color w:val="16A34A"/>
          <w:sz w:val="22"/>
        </w:rPr>
        <w:t xml:space="preserve">• </w:t>
      </w:r>
      <w:r>
        <w:rPr>
          <w:rFonts w:ascii="Calibri" w:hAnsi="Calibri"/>
          <w:b w:val="0"/>
          <w:i w:val="0"/>
          <w:color w:val="1F2937"/>
          <w:sz w:val="22"/>
        </w:rPr>
        <w:t>Xe chỉ được drift tại các khu vực cho phép (Khu A và Khu B).</w:t>
      </w:r>
    </w:p>
    <w:p>
      <w:pPr>
        <w:spacing w:after="40"/>
        <w:ind w:left="283"/>
      </w:pPr>
      <w:r>
        <w:rPr>
          <w:rFonts w:ascii="Calibri" w:hAnsi="Calibri"/>
          <w:b/>
          <w:i w:val="0"/>
          <w:color w:val="16A34A"/>
          <w:sz w:val="22"/>
        </w:rPr>
        <w:t xml:space="preserve">• </w:t>
      </w:r>
      <w:r>
        <w:rPr>
          <w:rFonts w:ascii="Calibri" w:hAnsi="Calibri"/>
          <w:b w:val="0"/>
          <w:i w:val="0"/>
          <w:color w:val="1F2937"/>
          <w:sz w:val="22"/>
        </w:rPr>
        <w:t>Trên đường cao tốc nối Khu A → Khu B: xe phải tuân thủ luật giao thông và duy trì tốc độ 15–25 km/h.</w:t>
      </w:r>
    </w:p>
    <w:p>
      <w:pPr>
        <w:spacing w:after="40"/>
        <w:ind w:left="283"/>
      </w:pPr>
      <w:r>
        <w:rPr>
          <w:rFonts w:ascii="Calibri" w:hAnsi="Calibri"/>
          <w:b/>
          <w:i w:val="0"/>
          <w:color w:val="16A34A"/>
          <w:sz w:val="22"/>
        </w:rPr>
        <w:t xml:space="preserve">• </w:t>
      </w:r>
      <w:r>
        <w:rPr>
          <w:rFonts w:ascii="Calibri" w:hAnsi="Calibri"/>
          <w:b w:val="0"/>
          <w:i w:val="0"/>
          <w:color w:val="1F2937"/>
          <w:sz w:val="22"/>
        </w:rPr>
        <w:t>Khi gặp đèn đỏ (cả 2 đèn), xe phải dừng trước vạch dừng. Chỉ tiếp tục khi có đèn xanh.</w:t>
      </w:r>
    </w:p>
    <w:p>
      <w:pPr>
        <w:spacing w:after="40"/>
        <w:ind w:left="283"/>
      </w:pPr>
      <w:r>
        <w:rPr>
          <w:rFonts w:ascii="Calibri" w:hAnsi="Calibri"/>
          <w:b/>
          <w:i w:val="0"/>
          <w:color w:val="16A34A"/>
          <w:sz w:val="22"/>
        </w:rPr>
        <w:t xml:space="preserve">• </w:t>
      </w:r>
      <w:r>
        <w:rPr>
          <w:rFonts w:ascii="Calibri" w:hAnsi="Calibri"/>
          <w:b w:val="0"/>
          <w:i w:val="0"/>
          <w:color w:val="1F2937"/>
          <w:sz w:val="22"/>
        </w:rPr>
        <w:t>Thí sinh phải hoàn thành đủ 03 lần drift bắt buộc: 2 lần ở Khu A + 1 lần ở Khu B.</w:t>
      </w:r>
    </w:p>
    <w:p>
      <w:pPr>
        <w:spacing w:after="40"/>
        <w:ind w:left="283"/>
      </w:pPr>
      <w:r>
        <w:rPr>
          <w:rFonts w:ascii="Calibri" w:hAnsi="Calibri"/>
          <w:b/>
          <w:i w:val="0"/>
          <w:color w:val="16A34A"/>
          <w:sz w:val="22"/>
        </w:rPr>
        <w:t xml:space="preserve">• </w:t>
      </w:r>
      <w:r>
        <w:rPr>
          <w:rFonts w:ascii="Calibri" w:hAnsi="Calibri"/>
          <w:b w:val="0"/>
          <w:i w:val="0"/>
          <w:color w:val="1F2937"/>
          <w:sz w:val="22"/>
        </w:rPr>
        <w:t>Về đích bằng vòng tròn lớn ở Khu B — xe chạm vách đích để tính thời gian.</w:t>
      </w:r>
    </w:p>
    <w:p>
      <w:pPr>
        <w:spacing w:after="40"/>
        <w:ind w:left="283"/>
      </w:pPr>
      <w:r>
        <w:rPr>
          <w:rFonts w:ascii="Calibri" w:hAnsi="Calibri"/>
          <w:b/>
          <w:i w:val="0"/>
          <w:color w:val="16A34A"/>
          <w:sz w:val="22"/>
        </w:rPr>
        <w:t xml:space="preserve">• </w:t>
      </w:r>
      <w:r>
        <w:rPr>
          <w:rFonts w:ascii="Calibri" w:hAnsi="Calibri"/>
          <w:b w:val="0"/>
          <w:i w:val="0"/>
          <w:color w:val="1F2937"/>
          <w:sz w:val="22"/>
        </w:rPr>
        <w:t>Mọi hành vi drift sai khu vực, vượt đèn đỏ, sai tốc độ hoặc không hoàn thành bài drift sẽ bị trừ điểm.</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6.  NỘI DUNG BÀI THI BẮT BUỘC — Lộ trình theo sa bàn</w:t>
            </w:r>
          </w:p>
        </w:tc>
      </w:tr>
    </w:tbl>
    <w:p>
      <w:pPr>
        <w:spacing w:after="120"/>
        <w:ind w:left="283"/>
      </w:pPr>
      <w:r>
        <w:rPr>
          <w:rFonts w:ascii="Calibri" w:hAnsi="Calibri"/>
          <w:b/>
          <w:i w:val="0"/>
          <w:color w:val="0F2B1A"/>
          <w:sz w:val="22"/>
        </w:rPr>
        <w:t xml:space="preserve">Lộ trình: </w:t>
      </w:r>
      <w:r>
        <w:rPr>
          <w:rFonts w:ascii="Calibri" w:hAnsi="Calibri"/>
          <w:b w:val="0"/>
          <w:i/>
          <w:color w:val="1F2937"/>
          <w:sz w:val="22"/>
        </w:rPr>
        <w:t>Xuất phát → Khu A (drift đôi) → Đường cao tốc → Khu B (drift về đích)</w:t>
      </w:r>
    </w:p>
    <w:tbl>
      <w:tblPr>
        <w:tblW w:type="auto" w:w="0"/>
        <w:jc w:val="center"/>
        <w:tblLayout w:type="fixed"/>
        <w:tblLook w:firstColumn="1" w:firstRow="1" w:lastColumn="0" w:lastRow="0" w:noHBand="0" w:noVBand="1" w:val="04A0"/>
      </w:tblPr>
      <w:tblGrid>
        <w:gridCol w:w="9638"/>
      </w:tblGrid>
      <w:tr>
        <w:tc>
          <w:tcPr>
            <w:tcW w:type="dxa" w:w="9638"/>
            <w:shd w:val="clear" w:color="auto" w:fill="F0FAF0"/>
            <w:tcBorders>
              <w:top w:val="single" w:sz="8" w:color="16A34A"/>
              <w:left w:val="single" w:sz="8" w:color="16A34A"/>
              <w:bottom w:val="single" w:sz="8" w:color="16A34A"/>
              <w:right w:val="single" w:sz="8" w:color="16A34A"/>
            </w:tcBorders>
          </w:tcPr>
          <w:p>
            <w:r>
              <w:rPr>
                <w:rFonts w:ascii="Calibri" w:hAnsi="Calibri"/>
                <w:b/>
                <w:i w:val="0"/>
                <w:color w:val="16A34A"/>
                <w:sz w:val="22"/>
              </w:rPr>
              <w:t>6.1  🅰️  KHU A — DRIFT ĐÔI (vào cua gấp khúc)</w:t>
            </w:r>
          </w:p>
          <w:p>
            <w:pPr>
              <w:spacing w:after="40"/>
              <w:ind w:left="170"/>
            </w:pPr>
            <w:r>
              <w:rPr>
                <w:rFonts w:ascii="Calibri" w:hAnsi="Calibri"/>
                <w:b/>
                <w:i w:val="0"/>
                <w:color w:val="16A34A"/>
                <w:sz w:val="20"/>
              </w:rPr>
              <w:t xml:space="preserve">• </w:t>
            </w:r>
            <w:r>
              <w:rPr>
                <w:rFonts w:ascii="Calibri" w:hAnsi="Calibri"/>
                <w:b w:val="0"/>
                <w:i w:val="0"/>
                <w:color w:val="1F2937"/>
                <w:sz w:val="20"/>
              </w:rPr>
              <w:t>Xe xuất phát từ vạch xuất phát Khu A (qua đèn giao thông số 1).</w:t>
            </w:r>
          </w:p>
          <w:p>
            <w:pPr>
              <w:spacing w:after="40"/>
              <w:ind w:left="170"/>
            </w:pPr>
            <w:r>
              <w:rPr>
                <w:rFonts w:ascii="Calibri" w:hAnsi="Calibri"/>
                <w:b/>
                <w:i w:val="0"/>
                <w:color w:val="16A34A"/>
                <w:sz w:val="20"/>
              </w:rPr>
              <w:t xml:space="preserve">• </w:t>
            </w:r>
            <w:r>
              <w:rPr>
                <w:rFonts w:ascii="Calibri" w:hAnsi="Calibri"/>
                <w:b w:val="0"/>
                <w:i w:val="0"/>
                <w:color w:val="1F2937"/>
                <w:sz w:val="20"/>
              </w:rPr>
              <w:t>Drift lần 1 — đi vào theo VÒNG NHỎ (cua gấp đầu tiên).</w:t>
            </w:r>
          </w:p>
          <w:p>
            <w:pPr>
              <w:spacing w:after="40"/>
              <w:ind w:left="170"/>
            </w:pPr>
            <w:r>
              <w:rPr>
                <w:rFonts w:ascii="Calibri" w:hAnsi="Calibri"/>
                <w:b/>
                <w:i w:val="0"/>
                <w:color w:val="16A34A"/>
                <w:sz w:val="20"/>
              </w:rPr>
              <w:t xml:space="preserve">• </w:t>
            </w:r>
            <w:r>
              <w:rPr>
                <w:rFonts w:ascii="Calibri" w:hAnsi="Calibri"/>
                <w:b w:val="0"/>
                <w:i w:val="0"/>
                <w:color w:val="1F2937"/>
                <w:sz w:val="20"/>
              </w:rPr>
              <w:t>Drift lần 2 — đi tiếp theo VÒNG TRÒN LỚN.</w:t>
            </w:r>
          </w:p>
          <w:p>
            <w:pPr>
              <w:spacing w:after="40"/>
              <w:ind w:left="170"/>
            </w:pPr>
            <w:r>
              <w:rPr>
                <w:rFonts w:ascii="Calibri" w:hAnsi="Calibri"/>
                <w:b/>
                <w:i w:val="0"/>
                <w:color w:val="16A34A"/>
                <w:sz w:val="20"/>
              </w:rPr>
              <w:t xml:space="preserve">• </w:t>
            </w:r>
            <w:r>
              <w:rPr>
                <w:rFonts w:ascii="Calibri" w:hAnsi="Calibri"/>
                <w:b w:val="0"/>
                <w:i w:val="0"/>
                <w:color w:val="1F2937"/>
                <w:sz w:val="20"/>
              </w:rPr>
              <w:t>Giữ quỹ đạo trượt trong vùng đánh dấu, không văng khỏi bài hoặc dừng kéo dài.</w:t>
            </w:r>
          </w:p>
        </w:tc>
      </w:tr>
    </w:tbl>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single" w:sz="8" w:color="92400E"/>
              <w:left w:val="single" w:sz="8" w:color="92400E"/>
              <w:bottom w:val="single" w:sz="8" w:color="92400E"/>
              <w:right w:val="single" w:sz="8" w:color="92400E"/>
            </w:tcBorders>
          </w:tcPr>
          <w:p>
            <w:r>
              <w:rPr>
                <w:rFonts w:ascii="Calibri" w:hAnsi="Calibri"/>
                <w:b/>
                <w:i w:val="0"/>
                <w:color w:val="92400E"/>
                <w:sz w:val="22"/>
              </w:rPr>
              <w:t>6.2  🛣️  ĐƯỜNG CAO TỐC — Tăng tốc Khu A → Khu B</w:t>
            </w:r>
          </w:p>
          <w:p>
            <w:pPr>
              <w:spacing w:after="40"/>
              <w:ind w:left="170"/>
            </w:pPr>
            <w:r>
              <w:rPr>
                <w:rFonts w:ascii="Calibri" w:hAnsi="Calibri"/>
                <w:b/>
                <w:i w:val="0"/>
                <w:color w:val="92400E"/>
                <w:sz w:val="20"/>
              </w:rPr>
              <w:t xml:space="preserve">• </w:t>
            </w:r>
            <w:r>
              <w:rPr>
                <w:rFonts w:ascii="Calibri" w:hAnsi="Calibri"/>
                <w:b w:val="0"/>
                <w:i w:val="0"/>
                <w:color w:val="1F2937"/>
                <w:sz w:val="20"/>
              </w:rPr>
              <w:t>Sau khi xong drift đôi ở Khu A, xe đi qua đèn giao thông số 2.</w:t>
            </w:r>
          </w:p>
          <w:p>
            <w:pPr>
              <w:spacing w:after="40"/>
              <w:ind w:left="170"/>
            </w:pPr>
            <w:r>
              <w:rPr>
                <w:rFonts w:ascii="Calibri" w:hAnsi="Calibri"/>
                <w:b/>
                <w:i w:val="0"/>
                <w:color w:val="92400E"/>
                <w:sz w:val="20"/>
              </w:rPr>
              <w:t xml:space="preserve">• </w:t>
            </w:r>
            <w:r>
              <w:rPr>
                <w:rFonts w:ascii="Calibri" w:hAnsi="Calibri"/>
                <w:b w:val="0"/>
                <w:i w:val="0"/>
                <w:color w:val="1F2937"/>
                <w:sz w:val="20"/>
              </w:rPr>
              <w:t>Khi tới biển báo tốc độ: tăng tốc nhưng KHÔNG vượt quá tốc độ quy định.</w:t>
            </w:r>
          </w:p>
          <w:p>
            <w:pPr>
              <w:spacing w:after="40"/>
              <w:ind w:left="170"/>
            </w:pPr>
            <w:r>
              <w:rPr>
                <w:rFonts w:ascii="Calibri" w:hAnsi="Calibri"/>
                <w:b/>
                <w:i w:val="0"/>
                <w:color w:val="92400E"/>
                <w:sz w:val="20"/>
              </w:rPr>
              <w:t xml:space="preserve">• </w:t>
            </w:r>
            <w:r>
              <w:rPr>
                <w:rFonts w:ascii="Calibri" w:hAnsi="Calibri"/>
                <w:b w:val="0"/>
                <w:i w:val="0"/>
                <w:color w:val="1F2937"/>
                <w:sz w:val="20"/>
              </w:rPr>
              <w:t>Tốc độ tối thiểu 15 km/h, tối đa 25 km/h.</w:t>
            </w:r>
          </w:p>
          <w:p>
            <w:pPr>
              <w:spacing w:after="40"/>
              <w:ind w:left="170"/>
            </w:pPr>
            <w:r>
              <w:rPr>
                <w:rFonts w:ascii="Calibri" w:hAnsi="Calibri"/>
                <w:b/>
                <w:i w:val="0"/>
                <w:color w:val="92400E"/>
                <w:sz w:val="20"/>
              </w:rPr>
              <w:t xml:space="preserve">• </w:t>
            </w:r>
            <w:r>
              <w:rPr>
                <w:rFonts w:ascii="Calibri" w:hAnsi="Calibri"/>
                <w:b w:val="0"/>
                <w:i w:val="0"/>
                <w:color w:val="1F2937"/>
                <w:sz w:val="20"/>
              </w:rPr>
              <w:t>Ban Tổ chức dùng video / cổng đo / đo thời gian đoạn chuẩn để xác định vận tốc.</w:t>
            </w:r>
          </w:p>
        </w:tc>
      </w:tr>
    </w:tbl>
    <w:p/>
    <w:tbl>
      <w:tblPr>
        <w:tblW w:type="auto" w:w="0"/>
        <w:jc w:val="center"/>
        <w:tblLayout w:type="fixed"/>
        <w:tblLook w:firstColumn="1" w:firstRow="1" w:lastColumn="0" w:lastRow="0" w:noHBand="0" w:noVBand="1" w:val="04A0"/>
      </w:tblPr>
      <w:tblGrid>
        <w:gridCol w:w="9638"/>
      </w:tblGrid>
      <w:tr>
        <w:tc>
          <w:tcPr>
            <w:tcW w:type="dxa" w:w="9638"/>
            <w:shd w:val="clear" w:color="auto" w:fill="FEE2E2"/>
            <w:tcBorders>
              <w:top w:val="single" w:sz="8" w:color="DC2626"/>
              <w:left w:val="single" w:sz="8" w:color="DC2626"/>
              <w:bottom w:val="single" w:sz="8" w:color="DC2626"/>
              <w:right w:val="single" w:sz="8" w:color="DC2626"/>
            </w:tcBorders>
          </w:tcPr>
          <w:p>
            <w:r>
              <w:rPr>
                <w:rFonts w:ascii="Calibri" w:hAnsi="Calibri"/>
                <w:b/>
                <w:i w:val="0"/>
                <w:color w:val="DC2626"/>
                <w:sz w:val="22"/>
              </w:rPr>
              <w:t>6.3  🅱️  KHU B — DRIFT VÒNG TRÒN VỀ ĐÍCH</w:t>
            </w:r>
          </w:p>
          <w:p>
            <w:pPr>
              <w:spacing w:after="40"/>
              <w:ind w:left="170"/>
            </w:pPr>
            <w:r>
              <w:rPr>
                <w:rFonts w:ascii="Calibri" w:hAnsi="Calibri"/>
                <w:b/>
                <w:i w:val="0"/>
                <w:color w:val="DC2626"/>
                <w:sz w:val="20"/>
              </w:rPr>
              <w:t xml:space="preserve">• </w:t>
            </w:r>
            <w:r>
              <w:rPr>
                <w:rFonts w:ascii="Calibri" w:hAnsi="Calibri"/>
                <w:b w:val="0"/>
                <w:i w:val="0"/>
                <w:color w:val="1F2937"/>
                <w:sz w:val="20"/>
              </w:rPr>
              <w:t>Khi gần tới đích, xe vào Khu B.</w:t>
            </w:r>
          </w:p>
          <w:p>
            <w:pPr>
              <w:spacing w:after="40"/>
              <w:ind w:left="170"/>
            </w:pPr>
            <w:r>
              <w:rPr>
                <w:rFonts w:ascii="Calibri" w:hAnsi="Calibri"/>
                <w:b/>
                <w:i w:val="0"/>
                <w:color w:val="DC2626"/>
                <w:sz w:val="20"/>
              </w:rPr>
              <w:t xml:space="preserve">• </w:t>
            </w:r>
            <w:r>
              <w:rPr>
                <w:rFonts w:ascii="Calibri" w:hAnsi="Calibri"/>
                <w:b w:val="0"/>
                <w:i w:val="0"/>
                <w:color w:val="1F2937"/>
                <w:sz w:val="20"/>
              </w:rPr>
              <w:t>Drift lần 3 — thực hiện 1 lần drift VÒNG TRÒN NHỎ.</w:t>
            </w:r>
          </w:p>
          <w:p>
            <w:pPr>
              <w:spacing w:after="40"/>
              <w:ind w:left="170"/>
            </w:pPr>
            <w:r>
              <w:rPr>
                <w:rFonts w:ascii="Calibri" w:hAnsi="Calibri"/>
                <w:b/>
                <w:i w:val="0"/>
                <w:color w:val="DC2626"/>
                <w:sz w:val="20"/>
              </w:rPr>
              <w:t xml:space="preserve">• </w:t>
            </w:r>
            <w:r>
              <w:rPr>
                <w:rFonts w:ascii="Calibri" w:hAnsi="Calibri"/>
                <w:b w:val="0"/>
                <w:i w:val="0"/>
                <w:color w:val="1F2937"/>
                <w:sz w:val="20"/>
              </w:rPr>
              <w:t>Tiếp theo đi 1 VÒNG TRÒN LỚN để về đích.</w:t>
            </w:r>
          </w:p>
          <w:p>
            <w:pPr>
              <w:spacing w:after="40"/>
              <w:ind w:left="170"/>
            </w:pPr>
            <w:r>
              <w:rPr>
                <w:rFonts w:ascii="Calibri" w:hAnsi="Calibri"/>
                <w:b/>
                <w:i w:val="0"/>
                <w:color w:val="DC2626"/>
                <w:sz w:val="20"/>
              </w:rPr>
              <w:t xml:space="preserve">• </w:t>
            </w:r>
            <w:r>
              <w:rPr>
                <w:rFonts w:ascii="Calibri" w:hAnsi="Calibri"/>
                <w:b w:val="0"/>
                <w:i w:val="0"/>
                <w:color w:val="1F2937"/>
                <w:sz w:val="20"/>
              </w:rPr>
              <w:t>Xe CHẠM VÁCH ĐÍCH → Ban Tổ chức tính thời gian hoàn thành.</w:t>
            </w:r>
          </w:p>
        </w:tc>
      </w:tr>
    </w:tbl>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7.  LUẬT ĐÈN GIAO THÔNG &amp; TỐC ĐỘ</w:t>
            </w:r>
          </w:p>
        </w:tc>
      </w:tr>
    </w:tbl>
    <w:p>
      <w:pPr>
        <w:spacing w:after="80"/>
        <w:ind w:left="283"/>
      </w:pPr>
      <w:r>
        <w:rPr>
          <w:rFonts w:ascii="Calibri" w:hAnsi="Calibri"/>
          <w:b/>
          <w:i w:val="0"/>
          <w:color w:val="0F2B1A"/>
          <w:sz w:val="22"/>
        </w:rPr>
        <w:t>Trên sa bàn có 02 cụm đèn giao thông tại 2 vị trí cụ thể:</w:t>
      </w:r>
    </w:p>
    <w:tbl>
      <w:tblPr>
        <w:tblW w:type="auto" w:w="0"/>
        <w:jc w:val="center"/>
        <w:tblLayout w:type="fixed"/>
        <w:tblLook w:firstColumn="1" w:firstRow="1" w:lastColumn="0" w:lastRow="0" w:noHBand="0" w:noVBand="1" w:val="04A0"/>
      </w:tblPr>
      <w:tblGrid>
        <w:gridCol w:w="4819"/>
        <w:gridCol w:w="4819"/>
      </w:tblGrid>
      <w:tr>
        <w:tc>
          <w:tcPr>
            <w:tcW w:type="dxa" w:w="4819"/>
            <w:shd w:val="clear" w:color="auto" w:fill="F0FAF0"/>
            <w:tcBorders>
              <w:top w:val="single" w:sz="6" w:color="16A34A"/>
              <w:left w:val="single" w:sz="6" w:color="16A34A"/>
              <w:bottom w:val="single" w:sz="6" w:color="16A34A"/>
              <w:right w:val="single" w:sz="6" w:color="16A34A"/>
            </w:tcBorders>
          </w:tcPr>
          <w:p>
            <w:pPr>
              <w:spacing w:after="40"/>
            </w:pPr>
            <w:r>
              <w:rPr>
                <w:rFonts w:ascii="Calibri" w:hAnsi="Calibri"/>
                <w:b/>
                <w:i w:val="0"/>
                <w:color w:val="16A34A"/>
                <w:sz w:val="20"/>
              </w:rPr>
              <w:t>🚥  Đèn số 1 — Vạch xuất phát</w:t>
            </w:r>
          </w:p>
          <w:p>
            <w:r>
              <w:rPr>
                <w:rFonts w:ascii="Calibri" w:hAnsi="Calibri"/>
                <w:b w:val="0"/>
                <w:i w:val="0"/>
                <w:color w:val="1F2937"/>
                <w:sz w:val="18"/>
              </w:rPr>
              <w:t>Tại đầu Khu A. Xe phải tuân thủ trước khi xuất phát vào bài drift đầu tiên.</w:t>
            </w:r>
          </w:p>
        </w:tc>
        <w:tc>
          <w:tcPr>
            <w:tcW w:type="dxa" w:w="4819"/>
            <w:shd w:val="clear" w:color="auto" w:fill="FEF3C7"/>
            <w:tcBorders>
              <w:top w:val="single" w:sz="6" w:color="92400E"/>
              <w:left w:val="single" w:sz="6" w:color="92400E"/>
              <w:bottom w:val="single" w:sz="6" w:color="92400E"/>
              <w:right w:val="single" w:sz="6" w:color="92400E"/>
            </w:tcBorders>
          </w:tcPr>
          <w:p>
            <w:pPr>
              <w:spacing w:after="40"/>
            </w:pPr>
            <w:r>
              <w:rPr>
                <w:rFonts w:ascii="Calibri" w:hAnsi="Calibri"/>
                <w:b/>
                <w:i w:val="0"/>
                <w:color w:val="92400E"/>
                <w:sz w:val="20"/>
              </w:rPr>
              <w:t>🚥  Đèn số 2 — Khu A → Khu B</w:t>
            </w:r>
          </w:p>
          <w:p>
            <w:r>
              <w:rPr>
                <w:rFonts w:ascii="Calibri" w:hAnsi="Calibri"/>
                <w:b w:val="0"/>
                <w:i w:val="0"/>
                <w:color w:val="1F2937"/>
                <w:sz w:val="18"/>
              </w:rPr>
              <w:t>Trên đường cao tốc nối Khu A sang Khu B. Xe phải dừng/đi đúng tín hiệu.</w:t>
            </w:r>
          </w:p>
        </w:tc>
      </w:tr>
    </w:tbl>
    <w:p/>
    <w:p>
      <w:pPr>
        <w:spacing w:after="80"/>
        <w:ind w:left="283"/>
      </w:pPr>
      <w:r>
        <w:rPr>
          <w:rFonts w:ascii="Calibri" w:hAnsi="Calibri"/>
          <w:b/>
          <w:i w:val="0"/>
          <w:color w:val="0F2B1A"/>
          <w:sz w:val="22"/>
        </w:rPr>
        <w:t>Quy định chấp hành (cả 2 đèn):</w:t>
      </w:r>
    </w:p>
    <w:p>
      <w:pPr>
        <w:spacing w:after="40"/>
        <w:ind w:left="567"/>
      </w:pPr>
      <w:r>
        <w:rPr>
          <w:rFonts w:ascii="Calibri" w:hAnsi="Calibri"/>
          <w:b/>
          <w:i w:val="0"/>
          <w:color w:val="16A34A"/>
          <w:sz w:val="22"/>
        </w:rPr>
        <w:t xml:space="preserve">• </w:t>
      </w:r>
      <w:r>
        <w:rPr>
          <w:rFonts w:ascii="Calibri" w:hAnsi="Calibri"/>
          <w:b w:val="0"/>
          <w:i w:val="0"/>
          <w:color w:val="1F2937"/>
          <w:sz w:val="22"/>
        </w:rPr>
        <w:t>Khi đèn đỏ, xe phải dừng trước vạch dừng.</w:t>
      </w:r>
    </w:p>
    <w:p>
      <w:pPr>
        <w:spacing w:after="40"/>
        <w:ind w:left="567"/>
      </w:pPr>
      <w:r>
        <w:rPr>
          <w:rFonts w:ascii="Calibri" w:hAnsi="Calibri"/>
          <w:b/>
          <w:i w:val="0"/>
          <w:color w:val="16A34A"/>
          <w:sz w:val="22"/>
        </w:rPr>
        <w:t xml:space="preserve">• </w:t>
      </w:r>
      <w:r>
        <w:rPr>
          <w:rFonts w:ascii="Calibri" w:hAnsi="Calibri"/>
          <w:b w:val="0"/>
          <w:i w:val="0"/>
          <w:color w:val="1F2937"/>
          <w:sz w:val="22"/>
        </w:rPr>
        <w:t>Khi đèn xanh, xe mới được phép đi tiếp.</w:t>
      </w:r>
    </w:p>
    <w:p>
      <w:pPr>
        <w:spacing w:after="40"/>
        <w:ind w:left="567"/>
      </w:pPr>
      <w:r>
        <w:rPr>
          <w:rFonts w:ascii="Calibri" w:hAnsi="Calibri"/>
          <w:b/>
          <w:i w:val="0"/>
          <w:color w:val="16A34A"/>
          <w:sz w:val="22"/>
        </w:rPr>
        <w:t xml:space="preserve">• </w:t>
      </w:r>
      <w:r>
        <w:rPr>
          <w:rFonts w:ascii="Calibri" w:hAnsi="Calibri"/>
          <w:b w:val="0"/>
          <w:i w:val="0"/>
          <w:color w:val="1F2937"/>
          <w:sz w:val="22"/>
        </w:rPr>
        <w:t>Nếu xe đã vượt qua vạch trước khi đèn chuyển đỏ, xe được phép tiếp tục.</w:t>
      </w:r>
    </w:p>
    <w:p>
      <w:pPr>
        <w:spacing w:after="40"/>
        <w:ind w:left="567"/>
      </w:pPr>
      <w:r>
        <w:rPr>
          <w:rFonts w:ascii="Calibri" w:hAnsi="Calibri"/>
          <w:b/>
          <w:i w:val="0"/>
          <w:color w:val="16A34A"/>
          <w:sz w:val="22"/>
        </w:rPr>
        <w:t xml:space="preserve">• </w:t>
      </w:r>
      <w:r>
        <w:rPr>
          <w:rFonts w:ascii="Calibri" w:hAnsi="Calibri"/>
          <w:b w:val="0"/>
          <w:i w:val="0"/>
          <w:color w:val="1F2937"/>
          <w:sz w:val="22"/>
        </w:rPr>
        <w:t>Nếu xe còn ở trước vạch khi đèn đỏ bật, bắt buộc phải dừng lại.</w:t>
      </w:r>
    </w:p>
    <w:p>
      <w:pPr>
        <w:ind w:left="283"/>
      </w:pPr>
      <w:r>
        <w:rPr>
          <w:rFonts w:ascii="Calibri" w:hAnsi="Calibri"/>
          <w:b/>
          <w:i/>
          <w:color w:val="DC2626"/>
          <w:sz w:val="20"/>
        </w:rPr>
        <w:t>⚠️  Lỗi vượt đèn đỏ là lỗi nghiêm trọng và bị trừ điểm nặng.</w:t>
      </w:r>
    </w:p>
    <w:p>
      <w:pPr>
        <w:spacing w:before="120"/>
        <w:ind w:left="283"/>
      </w:pPr>
      <w:r>
        <w:rPr>
          <w:rFonts w:ascii="Calibri" w:hAnsi="Calibri"/>
          <w:b/>
          <w:i w:val="0"/>
          <w:color w:val="0F2B1A"/>
          <w:sz w:val="22"/>
        </w:rPr>
        <w:t>Tốc độ tại khu vực biển báo (trên đường cao tốc):</w:t>
      </w:r>
    </w:p>
    <w:p>
      <w:pPr>
        <w:spacing w:after="40"/>
        <w:ind w:left="567"/>
      </w:pPr>
      <w:r>
        <w:rPr>
          <w:rFonts w:ascii="Calibri" w:hAnsi="Calibri"/>
          <w:b/>
          <w:i w:val="0"/>
          <w:color w:val="16A34A"/>
          <w:sz w:val="22"/>
        </w:rPr>
        <w:t xml:space="preserve">• </w:t>
      </w:r>
      <w:r>
        <w:rPr>
          <w:rFonts w:ascii="Calibri" w:hAnsi="Calibri"/>
          <w:b w:val="0"/>
          <w:i w:val="0"/>
          <w:color w:val="1F2937"/>
          <w:sz w:val="22"/>
        </w:rPr>
        <w:t>Tối thiểu 15 km/h.</w:t>
      </w:r>
    </w:p>
    <w:p>
      <w:pPr>
        <w:spacing w:after="40"/>
        <w:ind w:left="567"/>
      </w:pPr>
      <w:r>
        <w:rPr>
          <w:rFonts w:ascii="Calibri" w:hAnsi="Calibri"/>
          <w:b/>
          <w:i w:val="0"/>
          <w:color w:val="16A34A"/>
          <w:sz w:val="22"/>
        </w:rPr>
        <w:t xml:space="preserve">• </w:t>
      </w:r>
      <w:r>
        <w:rPr>
          <w:rFonts w:ascii="Calibri" w:hAnsi="Calibri"/>
          <w:b w:val="0"/>
          <w:i w:val="0"/>
          <w:color w:val="1F2937"/>
          <w:sz w:val="22"/>
        </w:rPr>
        <w:t>Tối đa 25 km/h.</w:t>
      </w:r>
    </w:p>
    <w:p>
      <w:pPr>
        <w:spacing w:after="160"/>
        <w:ind w:left="283"/>
      </w:pPr>
      <w:r>
        <w:rPr>
          <w:rFonts w:ascii="Calibri" w:hAnsi="Calibri"/>
          <w:b w:val="0"/>
          <w:i/>
          <w:color w:val="627A68"/>
          <w:sz w:val="22"/>
        </w:rPr>
        <w:t>Vi phạm tốc độ (thấp hơn 15 hoặc cao hơn 25 km/h) sẽ bị trừ điểm. Ban Tổ chức có thể dùng video, cổng đo hoặc đo thời gian trên đoạn chuẩn để xác định vận tốc.</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8.  THANG ĐIỂM (tổng tối đa 100 điểm)</w:t>
            </w:r>
          </w:p>
        </w:tc>
      </w:tr>
    </w:tbl>
    <w:tbl>
      <w:tblPr>
        <w:tblW w:type="auto" w:w="0"/>
        <w:jc w:val="center"/>
        <w:tblLayout w:type="fixed"/>
        <w:tblLook w:firstColumn="1" w:firstRow="1" w:lastColumn="0" w:lastRow="0" w:noHBand="0" w:noVBand="1" w:val="04A0"/>
      </w:tblPr>
      <w:tblGrid>
        <w:gridCol w:w="1134"/>
        <w:gridCol w:w="6236"/>
        <w:gridCol w:w="2268"/>
      </w:tblGrid>
      <w:tr>
        <w:tc>
          <w:tcPr>
            <w:tcW w:type="dxa" w:w="3213"/>
            <w:shd w:val="clear" w:color="auto" w:fill="0F2B1A"/>
            <w:tcBorders>
              <w:top w:val="single" w:sz="4" w:color="16A34A"/>
              <w:left w:val="single" w:sz="4" w:color="16A34A"/>
              <w:bottom w:val="single" w:sz="4" w:color="16A34A"/>
              <w:right w:val="single" w:sz="4" w:color="16A34A"/>
            </w:tcBorders>
          </w:tcPr>
          <w:p>
            <w:pPr>
              <w:jc w:val="center"/>
            </w:pPr>
            <w:r>
              <w:rPr>
                <w:rFonts w:ascii="Calibri" w:hAnsi="Calibri"/>
                <w:b/>
                <w:i w:val="0"/>
                <w:color w:val="FFFFFF"/>
                <w:sz w:val="22"/>
              </w:rPr>
              <w:t>Mục</w:t>
            </w:r>
          </w:p>
        </w:tc>
        <w:tc>
          <w:tcPr>
            <w:tcW w:type="dxa" w:w="3213"/>
            <w:shd w:val="clear" w:color="auto" w:fill="0F2B1A"/>
            <w:tcBorders>
              <w:top w:val="single" w:sz="4" w:color="16A34A"/>
              <w:left w:val="single" w:sz="4" w:color="16A34A"/>
              <w:bottom w:val="single" w:sz="4" w:color="16A34A"/>
              <w:right w:val="single" w:sz="4" w:color="16A34A"/>
            </w:tcBorders>
          </w:tcPr>
          <w:p>
            <w:pPr>
              <w:jc w:val="center"/>
            </w:pPr>
            <w:r>
              <w:rPr>
                <w:rFonts w:ascii="Calibri" w:hAnsi="Calibri"/>
                <w:b/>
                <w:i w:val="0"/>
                <w:color w:val="FFFFFF"/>
                <w:sz w:val="22"/>
              </w:rPr>
              <w:t>Tiêu chí</w:t>
            </w:r>
          </w:p>
        </w:tc>
        <w:tc>
          <w:tcPr>
            <w:tcW w:type="dxa" w:w="3213"/>
            <w:shd w:val="clear" w:color="auto" w:fill="0F2B1A"/>
            <w:tcBorders>
              <w:top w:val="single" w:sz="4" w:color="16A34A"/>
              <w:left w:val="single" w:sz="4" w:color="16A34A"/>
              <w:bottom w:val="single" w:sz="4" w:color="16A34A"/>
              <w:right w:val="single" w:sz="4" w:color="16A34A"/>
            </w:tcBorders>
          </w:tcPr>
          <w:p>
            <w:pPr>
              <w:jc w:val="center"/>
            </w:pPr>
            <w:r>
              <w:rPr>
                <w:rFonts w:ascii="Calibri" w:hAnsi="Calibri"/>
                <w:b/>
                <w:i w:val="0"/>
                <w:color w:val="FFFFFF"/>
                <w:sz w:val="22"/>
              </w:rPr>
              <w:t>Điểm tối đa</w:t>
            </w:r>
          </w:p>
        </w:tc>
      </w:tr>
      <w:tr>
        <w:tc>
          <w:tcPr>
            <w:tcW w:type="dxa" w:w="3213"/>
            <w:shd w:val="clear" w:color="auto" w:fill="FEF3C7"/>
            <w:tcBorders>
              <w:top w:val="single" w:sz="4" w:color="F59E0B"/>
              <w:left w:val="single" w:sz="4" w:color="F59E0B"/>
              <w:bottom w:val="single" w:sz="4" w:color="F59E0B"/>
              <w:right w:val="single" w:sz="4" w:color="F59E0B"/>
            </w:tcBorders>
          </w:tcPr>
          <w:p>
            <w:pPr>
              <w:jc w:val="center"/>
            </w:pPr>
            <w:r>
              <w:rPr>
                <w:rFonts w:ascii="Calibri" w:hAnsi="Calibri"/>
                <w:b/>
                <w:i w:val="0"/>
                <w:color w:val="0F2B1A"/>
                <w:sz w:val="24"/>
              </w:rPr>
              <w:t>A</w:t>
            </w:r>
          </w:p>
        </w:tc>
        <w:tc>
          <w:tcPr>
            <w:tcW w:type="dxa" w:w="3213"/>
            <w:tcBorders>
              <w:top w:val="single" w:sz="4" w:color="D1D5DB"/>
              <w:left w:val="single" w:sz="4" w:color="D1D5DB"/>
              <w:bottom w:val="single" w:sz="4" w:color="D1D5DB"/>
              <w:right w:val="single" w:sz="4" w:color="D1D5DB"/>
            </w:tcBorders>
          </w:tcPr>
          <w:p>
            <w:r>
              <w:rPr>
                <w:rFonts w:ascii="Calibri" w:hAnsi="Calibri"/>
                <w:b w:val="0"/>
                <w:i w:val="0"/>
                <w:color w:val="1F2937"/>
                <w:sz w:val="20"/>
              </w:rPr>
              <w:t>Tuân thủ luật giao thông (đèn 1 vạch xuất phát + đèn 2 Khu A→B + biển tốc độ)</w:t>
            </w:r>
          </w:p>
        </w:tc>
        <w:tc>
          <w:tcPr>
            <w:tcW w:type="dxa" w:w="3213"/>
            <w:shd w:val="clear" w:color="auto" w:fill="FEE2E2"/>
            <w:tcBorders>
              <w:top w:val="single" w:sz="4" w:color="DC2626"/>
              <w:left w:val="single" w:sz="4" w:color="DC2626"/>
              <w:bottom w:val="single" w:sz="4" w:color="DC2626"/>
              <w:right w:val="single" w:sz="4" w:color="DC2626"/>
            </w:tcBorders>
          </w:tcPr>
          <w:p>
            <w:pPr>
              <w:jc w:val="center"/>
            </w:pPr>
            <w:r>
              <w:rPr>
                <w:rFonts w:ascii="Calibri" w:hAnsi="Calibri"/>
                <w:b/>
                <w:i w:val="0"/>
                <w:color w:val="DC2626"/>
                <w:sz w:val="22"/>
              </w:rPr>
              <w:t>30 điểm</w:t>
            </w:r>
          </w:p>
        </w:tc>
      </w:tr>
      <w:tr>
        <w:tc>
          <w:tcPr>
            <w:tcW w:type="dxa" w:w="3213"/>
            <w:shd w:val="clear" w:color="auto" w:fill="FEF3C7"/>
            <w:tcBorders>
              <w:top w:val="single" w:sz="4" w:color="F59E0B"/>
              <w:left w:val="single" w:sz="4" w:color="F59E0B"/>
              <w:bottom w:val="single" w:sz="4" w:color="F59E0B"/>
              <w:right w:val="single" w:sz="4" w:color="F59E0B"/>
            </w:tcBorders>
          </w:tcPr>
          <w:p>
            <w:pPr>
              <w:jc w:val="center"/>
            </w:pPr>
            <w:r>
              <w:rPr>
                <w:rFonts w:ascii="Calibri" w:hAnsi="Calibri"/>
                <w:b/>
                <w:i w:val="0"/>
                <w:color w:val="0F2B1A"/>
                <w:sz w:val="24"/>
              </w:rPr>
              <w:t>B</w:t>
            </w:r>
          </w:p>
        </w:tc>
        <w:tc>
          <w:tcPr>
            <w:tcW w:type="dxa" w:w="3213"/>
            <w:tcBorders>
              <w:top w:val="single" w:sz="4" w:color="D1D5DB"/>
              <w:left w:val="single" w:sz="4" w:color="D1D5DB"/>
              <w:bottom w:val="single" w:sz="4" w:color="D1D5DB"/>
              <w:right w:val="single" w:sz="4" w:color="D1D5DB"/>
            </w:tcBorders>
          </w:tcPr>
          <w:p>
            <w:r>
              <w:rPr>
                <w:rFonts w:ascii="Calibri" w:hAnsi="Calibri"/>
                <w:b w:val="0"/>
                <w:i w:val="0"/>
                <w:color w:val="1F2937"/>
                <w:sz w:val="20"/>
              </w:rPr>
              <w:t>Drift đúng bài: Khu A 2 vòng (vòng nhỏ + vòng tròn lớn) 30đ + Khu B vòng tròn nhỏ 15đ</w:t>
            </w:r>
          </w:p>
        </w:tc>
        <w:tc>
          <w:tcPr>
            <w:tcW w:type="dxa" w:w="3213"/>
            <w:shd w:val="clear" w:color="auto" w:fill="FEE2E2"/>
            <w:tcBorders>
              <w:top w:val="single" w:sz="4" w:color="DC2626"/>
              <w:left w:val="single" w:sz="4" w:color="DC2626"/>
              <w:bottom w:val="single" w:sz="4" w:color="DC2626"/>
              <w:right w:val="single" w:sz="4" w:color="DC2626"/>
            </w:tcBorders>
          </w:tcPr>
          <w:p>
            <w:pPr>
              <w:jc w:val="center"/>
            </w:pPr>
            <w:r>
              <w:rPr>
                <w:rFonts w:ascii="Calibri" w:hAnsi="Calibri"/>
                <w:b/>
                <w:i w:val="0"/>
                <w:color w:val="DC2626"/>
                <w:sz w:val="22"/>
              </w:rPr>
              <w:t>45 điểm</w:t>
            </w:r>
          </w:p>
        </w:tc>
      </w:tr>
      <w:tr>
        <w:tc>
          <w:tcPr>
            <w:tcW w:type="dxa" w:w="3213"/>
            <w:shd w:val="clear" w:color="auto" w:fill="FEF3C7"/>
            <w:tcBorders>
              <w:top w:val="single" w:sz="4" w:color="F59E0B"/>
              <w:left w:val="single" w:sz="4" w:color="F59E0B"/>
              <w:bottom w:val="single" w:sz="4" w:color="F59E0B"/>
              <w:right w:val="single" w:sz="4" w:color="F59E0B"/>
            </w:tcBorders>
          </w:tcPr>
          <w:p>
            <w:pPr>
              <w:jc w:val="center"/>
            </w:pPr>
            <w:r>
              <w:rPr>
                <w:rFonts w:ascii="Calibri" w:hAnsi="Calibri"/>
                <w:b/>
                <w:i w:val="0"/>
                <w:color w:val="0F2B1A"/>
                <w:sz w:val="24"/>
              </w:rPr>
              <w:t>C</w:t>
            </w:r>
          </w:p>
        </w:tc>
        <w:tc>
          <w:tcPr>
            <w:tcW w:type="dxa" w:w="3213"/>
            <w:tcBorders>
              <w:top w:val="single" w:sz="4" w:color="D1D5DB"/>
              <w:left w:val="single" w:sz="4" w:color="D1D5DB"/>
              <w:bottom w:val="single" w:sz="4" w:color="D1D5DB"/>
              <w:right w:val="single" w:sz="4" w:color="D1D5DB"/>
            </w:tcBorders>
          </w:tcPr>
          <w:p>
            <w:r>
              <w:rPr>
                <w:rFonts w:ascii="Calibri" w:hAnsi="Calibri"/>
                <w:b w:val="0"/>
                <w:i w:val="0"/>
                <w:color w:val="1F2937"/>
                <w:sz w:val="20"/>
              </w:rPr>
              <w:t>Drift đẹp, mượt (góc rõ, chuyển hướng mượt, ổn định)</w:t>
            </w:r>
          </w:p>
        </w:tc>
        <w:tc>
          <w:tcPr>
            <w:tcW w:type="dxa" w:w="3213"/>
            <w:shd w:val="clear" w:color="auto" w:fill="FEE2E2"/>
            <w:tcBorders>
              <w:top w:val="single" w:sz="4" w:color="DC2626"/>
              <w:left w:val="single" w:sz="4" w:color="DC2626"/>
              <w:bottom w:val="single" w:sz="4" w:color="DC2626"/>
              <w:right w:val="single" w:sz="4" w:color="DC2626"/>
            </w:tcBorders>
          </w:tcPr>
          <w:p>
            <w:pPr>
              <w:jc w:val="center"/>
            </w:pPr>
            <w:r>
              <w:rPr>
                <w:rFonts w:ascii="Calibri" w:hAnsi="Calibri"/>
                <w:b/>
                <w:i w:val="0"/>
                <w:color w:val="DC2626"/>
                <w:sz w:val="22"/>
              </w:rPr>
              <w:t>25 điểm</w:t>
            </w:r>
          </w:p>
        </w:tc>
      </w:tr>
    </w:tbl>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9.  BẢNG LỖI VÀ MỨC TRỪ ĐIỂM</w:t>
            </w:r>
          </w:p>
        </w:tc>
      </w:tr>
    </w:tbl>
    <w:p>
      <w:pPr>
        <w:spacing w:before="80"/>
        <w:ind w:left="283"/>
      </w:pPr>
      <w:r>
        <w:rPr>
          <w:rFonts w:ascii="Calibri" w:hAnsi="Calibri"/>
          <w:b/>
          <w:i w:val="0"/>
          <w:color w:val="1D4ED8"/>
          <w:sz w:val="22"/>
        </w:rPr>
        <w:t>9.1  Lỗi giao thông</w:t>
      </w:r>
    </w:p>
    <w:tbl>
      <w:tblPr>
        <w:tblW w:type="auto" w:w="0"/>
        <w:jc w:val="center"/>
        <w:tblLayout w:type="fixed"/>
        <w:tblLook w:firstColumn="1" w:firstRow="1" w:lastColumn="0" w:lastRow="0" w:noHBand="0" w:noVBand="1" w:val="04A0"/>
      </w:tblPr>
      <w:tblGrid>
        <w:gridCol w:w="6803"/>
        <w:gridCol w:w="2835"/>
      </w:tblGrid>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Vượt đèn đỏ</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−10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Dừng quá vạch khi đèn đỏ</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−3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Đi sai làn tại nút giao</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−3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Đi dưới 15 km/h tại khu vực kiểm tra tốc độ</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−5 điểm</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Đi trên 25 km/h tại khu vực kiểm tra tốc độ</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−5 điểm</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Tái phạm lỗi tốc độ nhiều lần / vi phạm nghiêm trọng</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tối đa −10 điểm</w:t>
            </w:r>
          </w:p>
        </w:tc>
      </w:tr>
    </w:tbl>
    <w:p>
      <w:pPr>
        <w:spacing w:before="80"/>
        <w:ind w:left="283"/>
      </w:pPr>
      <w:r>
        <w:rPr>
          <w:rFonts w:ascii="Calibri" w:hAnsi="Calibri"/>
          <w:b/>
          <w:i w:val="0"/>
          <w:color w:val="DC2626"/>
          <w:sz w:val="22"/>
        </w:rPr>
        <w:t>9.2  Lỗi drift</w:t>
      </w:r>
    </w:p>
    <w:tbl>
      <w:tblPr>
        <w:tblW w:type="auto" w:w="0"/>
        <w:jc w:val="center"/>
        <w:tblLayout w:type="fixed"/>
        <w:tblLook w:firstColumn="1" w:firstRow="1" w:lastColumn="0" w:lastRow="0" w:noHBand="0" w:noVBand="1" w:val="04A0"/>
      </w:tblPr>
      <w:tblGrid>
        <w:gridCol w:w="6803"/>
        <w:gridCol w:w="2835"/>
      </w:tblGrid>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Drift ngoài khu vực cho phép (Khu A / Khu B)</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−10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Bỏ qua vòng drift Khu A (vòng nhỏ hoặc vòng tròn lớn)</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−10 điểm/vòng</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Bỏ qua vòng drift Khu B (vòng tròn nhỏ)</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−10 điểm</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Chạm cọc / lệch vật cản nhẹ</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−2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Va chạm mạnh, văng khỏi bài</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−5 điểm/lần</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Không chạm vạch đích cuối Khu B</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−5 điểm + không tính thời gian</w:t>
            </w:r>
          </w:p>
        </w:tc>
      </w:tr>
    </w:tbl>
    <w:p>
      <w:pPr>
        <w:spacing w:before="80"/>
        <w:ind w:left="283"/>
      </w:pPr>
      <w:r>
        <w:rPr>
          <w:rFonts w:ascii="Calibri" w:hAnsi="Calibri"/>
          <w:b/>
          <w:i w:val="0"/>
          <w:color w:val="0F2B1A"/>
          <w:sz w:val="22"/>
        </w:rPr>
        <w:t>9.3  Lỗi hoàn thành bài thi</w:t>
      </w:r>
    </w:p>
    <w:tbl>
      <w:tblPr>
        <w:tblW w:type="auto" w:w="0"/>
        <w:jc w:val="center"/>
        <w:tblLayout w:type="fixed"/>
        <w:tblLook w:firstColumn="1" w:firstRow="1" w:lastColumn="0" w:lastRow="0" w:noHBand="0" w:noVBand="1" w:val="04A0"/>
      </w:tblPr>
      <w:tblGrid>
        <w:gridCol w:w="6803"/>
        <w:gridCol w:w="2835"/>
      </w:tblGrid>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Không hoàn thành trong 05 phút</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−10 điểm</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Bỏ cuộc giữa chừng</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xếp cuối lượt thi</w:t>
            </w:r>
          </w:p>
        </w:tc>
      </w:tr>
      <w:tr>
        <w:tc>
          <w:tcPr>
            <w:tcW w:type="dxa" w:w="4819"/>
            <w:tcBorders>
              <w:top w:val="single" w:sz="4" w:color="D1D5DB"/>
              <w:left w:val="single" w:sz="4" w:color="D1D5DB"/>
              <w:bottom w:val="single" w:sz="4" w:color="D1D5DB"/>
              <w:right w:val="single" w:sz="4" w:color="D1D5DB"/>
            </w:tcBorders>
          </w:tcPr>
          <w:p>
            <w:r>
              <w:rPr>
                <w:rFonts w:ascii="Calibri" w:hAnsi="Calibri"/>
                <w:b w:val="0"/>
                <w:i w:val="0"/>
                <w:color w:val="1F2937"/>
                <w:sz w:val="20"/>
              </w:rPr>
              <w:t xml:space="preserve">  Xe lỗi kỹ thuật quá lâu, không thể tiếp tục</w:t>
            </w:r>
          </w:p>
        </w:tc>
        <w:tc>
          <w:tcPr>
            <w:tcW w:type="dxa" w:w="4819"/>
            <w:tcBorders>
              <w:top w:val="single" w:sz="4" w:color="D1D5DB"/>
              <w:left w:val="single" w:sz="4" w:color="D1D5DB"/>
              <w:bottom w:val="single" w:sz="4" w:color="D1D5DB"/>
              <w:right w:val="single" w:sz="4" w:color="D1D5DB"/>
            </w:tcBorders>
          </w:tcPr>
          <w:p>
            <w:pPr>
              <w:jc w:val="center"/>
            </w:pPr>
            <w:r>
              <w:rPr>
                <w:rFonts w:ascii="Calibri" w:hAnsi="Calibri"/>
                <w:b/>
                <w:i w:val="0"/>
                <w:color w:val="DC2626"/>
                <w:sz w:val="20"/>
              </w:rPr>
              <w:t>tính không hoàn thành</w:t>
            </w:r>
          </w:p>
        </w:tc>
      </w:tr>
    </w:tbl>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10.  VIDEO THI ĐẤU &amp; NỘP MINH CHỨNG</w:t>
            </w:r>
          </w:p>
        </w:tc>
      </w:tr>
    </w:tbl>
    <w:p>
      <w:pPr>
        <w:spacing w:after="40"/>
        <w:ind w:left="283"/>
      </w:pPr>
      <w:r>
        <w:rPr>
          <w:rFonts w:ascii="Calibri" w:hAnsi="Calibri"/>
          <w:b/>
          <w:i w:val="0"/>
          <w:color w:val="16A34A"/>
          <w:sz w:val="22"/>
        </w:rPr>
        <w:t xml:space="preserve">• </w:t>
      </w:r>
      <w:r>
        <w:rPr>
          <w:rFonts w:ascii="Calibri" w:hAnsi="Calibri"/>
          <w:b w:val="0"/>
          <w:i w:val="0"/>
          <w:color w:val="1F2937"/>
          <w:sz w:val="22"/>
        </w:rPr>
        <w:t>Học sinh có thể hỗ trợ phụ huynh quay video bài thi.</w:t>
      </w:r>
    </w:p>
    <w:p>
      <w:pPr>
        <w:spacing w:after="40"/>
        <w:ind w:left="283"/>
      </w:pPr>
      <w:r>
        <w:rPr>
          <w:rFonts w:ascii="Calibri" w:hAnsi="Calibri"/>
          <w:b/>
          <w:i w:val="0"/>
          <w:color w:val="16A34A"/>
          <w:sz w:val="22"/>
        </w:rPr>
        <w:t xml:space="preserve">• </w:t>
      </w:r>
      <w:r>
        <w:rPr>
          <w:rFonts w:ascii="Calibri" w:hAnsi="Calibri"/>
          <w:b w:val="0"/>
          <w:i w:val="0"/>
          <w:color w:val="1F2937"/>
          <w:sz w:val="22"/>
        </w:rPr>
        <w:t>Video nên quay liên tục trong suốt lượt thi (không cắt ghép).</w:t>
      </w:r>
    </w:p>
    <w:p>
      <w:pPr>
        <w:spacing w:after="40"/>
        <w:ind w:left="283"/>
      </w:pPr>
      <w:r>
        <w:rPr>
          <w:rFonts w:ascii="Calibri" w:hAnsi="Calibri"/>
          <w:b/>
          <w:i w:val="0"/>
          <w:color w:val="16A34A"/>
          <w:sz w:val="22"/>
        </w:rPr>
        <w:t xml:space="preserve">• </w:t>
      </w:r>
      <w:r>
        <w:rPr>
          <w:rFonts w:ascii="Calibri" w:hAnsi="Calibri"/>
          <w:b w:val="0"/>
          <w:i w:val="0"/>
          <w:color w:val="1F2937"/>
          <w:sz w:val="22"/>
        </w:rPr>
        <w:t>Video dùng để hỗ trợ xác minh lỗi, đối chiếu khi có thắc mắc, lựa chọn giải phụ và làm tư liệu truyền thông.</w:t>
      </w:r>
    </w:p>
    <w:p>
      <w:pPr>
        <w:spacing w:after="160"/>
        <w:ind w:left="283"/>
      </w:pPr>
      <w:r>
        <w:rPr>
          <w:rFonts w:ascii="Calibri" w:hAnsi="Calibri"/>
          <w:b w:val="0"/>
          <w:i/>
          <w:color w:val="627A68"/>
          <w:sz w:val="22"/>
        </w:rPr>
        <w:t>Video là nguồn tham khảo hỗ trợ Ban Tổ chức, không thay thế quyết định chấm trực tiếp của Ban giám khảo.</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11.  XẾP HẠNG (thứ tự ưu tiên)</w:t>
            </w:r>
          </w:p>
        </w:tc>
      </w:tr>
    </w:tbl>
    <w:p>
      <w:pPr>
        <w:ind w:left="454"/>
      </w:pPr>
      <w:r>
        <w:rPr>
          <w:rFonts w:ascii="Calibri" w:hAnsi="Calibri"/>
          <w:b/>
          <w:i w:val="0"/>
          <w:color w:val="16A34A"/>
          <w:sz w:val="22"/>
        </w:rPr>
        <w:t xml:space="preserve">  1.  </w:t>
      </w:r>
      <w:r>
        <w:rPr>
          <w:rFonts w:ascii="Calibri" w:hAnsi="Calibri"/>
          <w:b w:val="0"/>
          <w:i w:val="0"/>
          <w:color w:val="1F2937"/>
          <w:sz w:val="22"/>
        </w:rPr>
        <w:t>Tổng điểm cao hơn.</w:t>
      </w:r>
    </w:p>
    <w:p>
      <w:pPr>
        <w:ind w:left="454"/>
      </w:pPr>
      <w:r>
        <w:rPr>
          <w:rFonts w:ascii="Calibri" w:hAnsi="Calibri"/>
          <w:b/>
          <w:i w:val="0"/>
          <w:color w:val="16A34A"/>
          <w:sz w:val="22"/>
        </w:rPr>
        <w:t xml:space="preserve">  2.  </w:t>
      </w:r>
      <w:r>
        <w:rPr>
          <w:rFonts w:ascii="Calibri" w:hAnsi="Calibri"/>
          <w:b w:val="0"/>
          <w:i w:val="0"/>
          <w:color w:val="1F2937"/>
          <w:sz w:val="22"/>
        </w:rPr>
        <w:t>Nếu bằng điểm: ưu tiên điểm Drift đúng bài.</w:t>
      </w:r>
    </w:p>
    <w:p>
      <w:pPr>
        <w:ind w:left="454"/>
      </w:pPr>
      <w:r>
        <w:rPr>
          <w:rFonts w:ascii="Calibri" w:hAnsi="Calibri"/>
          <w:b/>
          <w:i w:val="0"/>
          <w:color w:val="16A34A"/>
          <w:sz w:val="22"/>
        </w:rPr>
        <w:t xml:space="preserve">  3.  </w:t>
      </w:r>
      <w:r>
        <w:rPr>
          <w:rFonts w:ascii="Calibri" w:hAnsi="Calibri"/>
          <w:b w:val="0"/>
          <w:i w:val="0"/>
          <w:color w:val="1F2937"/>
          <w:sz w:val="22"/>
        </w:rPr>
        <w:t>Nếu vẫn bằng: ưu tiên điểm Drift đẹp, mượt.</w:t>
      </w:r>
    </w:p>
    <w:p>
      <w:pPr>
        <w:ind w:left="454"/>
      </w:pPr>
      <w:r>
        <w:rPr>
          <w:rFonts w:ascii="Calibri" w:hAnsi="Calibri"/>
          <w:b/>
          <w:i w:val="0"/>
          <w:color w:val="16A34A"/>
          <w:sz w:val="22"/>
        </w:rPr>
        <w:t xml:space="preserve">  4.  </w:t>
      </w:r>
      <w:r>
        <w:rPr>
          <w:rFonts w:ascii="Calibri" w:hAnsi="Calibri"/>
          <w:b w:val="0"/>
          <w:i w:val="0"/>
          <w:color w:val="1F2937"/>
          <w:sz w:val="22"/>
        </w:rPr>
        <w:t>Nếu vẫn bằng: ưu tiên thí sinh ít lỗi giao thông hơn.</w:t>
      </w:r>
    </w:p>
    <w:p>
      <w:pPr>
        <w:ind w:left="454"/>
      </w:pPr>
      <w:r>
        <w:rPr>
          <w:rFonts w:ascii="Calibri" w:hAnsi="Calibri"/>
          <w:b/>
          <w:i w:val="0"/>
          <w:color w:val="16A34A"/>
          <w:sz w:val="22"/>
        </w:rPr>
        <w:t xml:space="preserve">  5.  </w:t>
      </w:r>
      <w:r>
        <w:rPr>
          <w:rFonts w:ascii="Calibri" w:hAnsi="Calibri"/>
          <w:b w:val="0"/>
          <w:i w:val="0"/>
          <w:color w:val="1F2937"/>
          <w:sz w:val="22"/>
        </w:rPr>
        <w:t>Nếu vẫn bằng: ưu tiên thời gian hoàn thành ngắn hơn.</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12.  CƠ CẤU GIẢI THƯỞNG GỢI Ý</w:t>
            </w:r>
          </w:p>
        </w:tc>
      </w:tr>
    </w:tbl>
    <w:p>
      <w:pPr>
        <w:ind w:left="454"/>
      </w:pPr>
      <w:r>
        <w:rPr>
          <w:rFonts w:ascii="Calibri" w:hAnsi="Calibri"/>
          <w:b w:val="0"/>
          <w:i w:val="0"/>
          <w:sz w:val="24"/>
        </w:rPr>
        <w:t xml:space="preserve">  🥇  </w:t>
      </w:r>
      <w:r>
        <w:rPr>
          <w:rFonts w:ascii="Calibri" w:hAnsi="Calibri"/>
          <w:b/>
          <w:i w:val="0"/>
          <w:color w:val="F59E0B"/>
          <w:sz w:val="22"/>
        </w:rPr>
        <w:t>Tay lái xuất sắc nhất</w:t>
      </w:r>
    </w:p>
    <w:p>
      <w:pPr>
        <w:ind w:left="454"/>
      </w:pPr>
      <w:r>
        <w:rPr>
          <w:rFonts w:ascii="Calibri" w:hAnsi="Calibri"/>
          <w:b w:val="0"/>
          <w:i w:val="0"/>
          <w:sz w:val="24"/>
        </w:rPr>
        <w:t xml:space="preserve">  🎨  </w:t>
      </w:r>
      <w:r>
        <w:rPr>
          <w:rFonts w:ascii="Calibri" w:hAnsi="Calibri"/>
          <w:b/>
          <w:i w:val="0"/>
          <w:color w:val="1D4ED8"/>
          <w:sz w:val="22"/>
        </w:rPr>
        <w:t>Drift đẹp nhất</w:t>
      </w:r>
    </w:p>
    <w:p>
      <w:pPr>
        <w:ind w:left="454"/>
      </w:pPr>
      <w:r>
        <w:rPr>
          <w:rFonts w:ascii="Calibri" w:hAnsi="Calibri"/>
          <w:b w:val="0"/>
          <w:i w:val="0"/>
          <w:sz w:val="24"/>
        </w:rPr>
        <w:t xml:space="preserve">  🚦  </w:t>
      </w:r>
      <w:r>
        <w:rPr>
          <w:rFonts w:ascii="Calibri" w:hAnsi="Calibri"/>
          <w:b/>
          <w:i w:val="0"/>
          <w:color w:val="16A34A"/>
          <w:sz w:val="22"/>
        </w:rPr>
        <w:t>Bài thi chuẩn luật giao thông nhất</w:t>
      </w:r>
    </w:p>
    <w:p>
      <w:pPr>
        <w:ind w:left="454"/>
      </w:pPr>
      <w:r>
        <w:rPr>
          <w:rFonts w:ascii="Calibri" w:hAnsi="Calibri"/>
          <w:b w:val="0"/>
          <w:i w:val="0"/>
          <w:sz w:val="24"/>
        </w:rPr>
        <w:t xml:space="preserve">  ⏱️  </w:t>
      </w:r>
      <w:r>
        <w:rPr>
          <w:rFonts w:ascii="Calibri" w:hAnsi="Calibri"/>
          <w:b/>
          <w:i w:val="0"/>
          <w:color w:val="DC2626"/>
          <w:sz w:val="22"/>
        </w:rPr>
        <w:t>Kỷ lục hoàn thành bài thi</w:t>
      </w:r>
    </w:p>
    <w:p>
      <w:pPr>
        <w:ind w:left="454"/>
      </w:pPr>
      <w:r>
        <w:rPr>
          <w:rFonts w:ascii="Calibri" w:hAnsi="Calibri"/>
          <w:b w:val="0"/>
          <w:i w:val="0"/>
          <w:sz w:val="24"/>
        </w:rPr>
        <w:t xml:space="preserve">  👨‍👩‍👧  </w:t>
      </w:r>
      <w:r>
        <w:rPr>
          <w:rFonts w:ascii="Calibri" w:hAnsi="Calibri"/>
          <w:b/>
          <w:i w:val="0"/>
          <w:color w:val="B45309"/>
          <w:sz w:val="22"/>
        </w:rPr>
        <w:t>Đội/nhóm gia đình ấn tượng nhất</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13.  QUYỀN ĐIỀU HÀNH CỦA BAN TỔ CHỨC</w:t>
            </w:r>
          </w:p>
        </w:tc>
      </w:tr>
    </w:tbl>
    <w:p>
      <w:pPr>
        <w:spacing w:after="40"/>
        <w:ind w:left="283"/>
      </w:pPr>
      <w:r>
        <w:rPr>
          <w:rFonts w:ascii="Calibri" w:hAnsi="Calibri"/>
          <w:b/>
          <w:i w:val="0"/>
          <w:color w:val="16A34A"/>
          <w:sz w:val="22"/>
        </w:rPr>
        <w:t xml:space="preserve">• </w:t>
      </w:r>
      <w:r>
        <w:rPr>
          <w:rFonts w:ascii="Calibri" w:hAnsi="Calibri"/>
          <w:b w:val="0"/>
          <w:i w:val="0"/>
          <w:color w:val="1F2937"/>
          <w:sz w:val="22"/>
        </w:rPr>
        <w:t>Ban Tổ chức có quyền điều chỉnh bố cục sa bàn, vị trí vật cản, đèn và khu drift để phù hợp thực tế vận hành.</w:t>
      </w:r>
    </w:p>
    <w:p>
      <w:pPr>
        <w:spacing w:after="40"/>
        <w:ind w:left="283"/>
      </w:pPr>
      <w:r>
        <w:rPr>
          <w:rFonts w:ascii="Calibri" w:hAnsi="Calibri"/>
          <w:b/>
          <w:i w:val="0"/>
          <w:color w:val="16A34A"/>
          <w:sz w:val="22"/>
        </w:rPr>
        <w:t xml:space="preserve">• </w:t>
      </w:r>
      <w:r>
        <w:rPr>
          <w:rFonts w:ascii="Calibri" w:hAnsi="Calibri"/>
          <w:b w:val="0"/>
          <w:i w:val="0"/>
          <w:color w:val="1F2937"/>
          <w:sz w:val="22"/>
        </w:rPr>
        <w:t>Ban giám khảo là đơn vị chấm điểm cuối cùng.</w:t>
      </w:r>
    </w:p>
    <w:p>
      <w:pPr>
        <w:spacing w:after="40"/>
        <w:ind w:left="283"/>
      </w:pPr>
      <w:r>
        <w:rPr>
          <w:rFonts w:ascii="Calibri" w:hAnsi="Calibri"/>
          <w:b/>
          <w:i w:val="0"/>
          <w:color w:val="16A34A"/>
          <w:sz w:val="22"/>
        </w:rPr>
        <w:t xml:space="preserve">• </w:t>
      </w:r>
      <w:r>
        <w:rPr>
          <w:rFonts w:ascii="Calibri" w:hAnsi="Calibri"/>
          <w:b w:val="0"/>
          <w:i w:val="0"/>
          <w:color w:val="1F2937"/>
          <w:sz w:val="22"/>
        </w:rPr>
        <w:t>Trong trường hợp phát sinh tình huống chưa quy định, quyết định của Ban Tổ chức là quyết định cuối cùng.</w:t>
      </w:r>
    </w:p>
    <w:p/>
    <w:tbl>
      <w:tblPr>
        <w:tblW w:type="auto" w:w="0"/>
        <w:jc w:val="center"/>
        <w:tblLayout w:type="fixed"/>
        <w:tblLook w:firstColumn="1" w:firstRow="1" w:lastColumn="0" w:lastRow="0" w:noHBand="0" w:noVBand="1" w:val="04A0"/>
      </w:tblPr>
      <w:tblGrid>
        <w:gridCol w:w="9638"/>
      </w:tblGrid>
      <w:tr>
        <w:tc>
          <w:tcPr>
            <w:tcW w:type="dxa" w:w="9638"/>
            <w:shd w:val="clear" w:color="auto" w:fill="0F2B1A"/>
            <w:tcBorders>
              <w:top w:val="single" w:sz="12" w:color="F59E0B"/>
              <w:left w:val="single" w:sz="12" w:color="F59E0B"/>
              <w:bottom w:val="single" w:sz="12" w:color="F59E0B"/>
              <w:right w:val="single" w:sz="12" w:color="F59E0B"/>
            </w:tcBorders>
          </w:tcPr>
          <w:p>
            <w:pPr>
              <w:spacing w:before="120"/>
              <w:jc w:val="center"/>
            </w:pPr>
            <w:r>
              <w:rPr>
                <w:rFonts w:ascii="Calibri" w:hAnsi="Calibri"/>
                <w:b/>
                <w:i w:val="0"/>
                <w:color w:val="F59E0B"/>
                <w:sz w:val="20"/>
              </w:rPr>
              <w:t>💬  THÔNG ĐIỆP CUỘC THI</w:t>
            </w:r>
          </w:p>
          <w:p>
            <w:pPr>
              <w:spacing w:after="120"/>
              <w:jc w:val="center"/>
            </w:pPr>
            <w:r>
              <w:rPr>
                <w:rFonts w:ascii="Calibri" w:hAnsi="Calibri"/>
                <w:b/>
                <w:i/>
                <w:color w:val="FFFFFF"/>
                <w:sz w:val="26"/>
              </w:rPr>
              <w:t>“Drift đúng chỗ — đi đúng luật — thể hiện bản lĩnh tay lái.”</w:t>
            </w:r>
          </w:p>
        </w:tc>
      </w:tr>
    </w:tbl>
    <w:p/>
    <w:tbl>
      <w:tblPr>
        <w:tblW w:type="auto" w:w="0"/>
        <w:jc w:val="center"/>
        <w:tblLayout w:type="fixed"/>
        <w:tblLook w:firstColumn="1" w:firstRow="1" w:lastColumn="0" w:lastRow="0" w:noHBand="0" w:noVBand="1" w:val="04A0"/>
      </w:tblPr>
      <w:tblGrid>
        <w:gridCol w:w="4819"/>
        <w:gridCol w:w="4819"/>
      </w:tblGrid>
      <w:tr>
        <w:tc>
          <w:tcPr>
            <w:tcW w:type="dxa" w:w="4819"/>
            <w:tcBorders>
              <w:top w:val="nil"/>
              <w:left w:val="nil"/>
              <w:bottom w:val="nil"/>
              <w:right w:val="nil"/>
            </w:tcBorders>
          </w:tcPr>
          <w:p/>
          <w:p/>
        </w:tc>
        <w:tc>
          <w:tcPr>
            <w:tcW w:type="dxa" w:w="4819"/>
            <w:tcBorders>
              <w:top w:val="nil"/>
              <w:left w:val="nil"/>
              <w:bottom w:val="nil"/>
              <w:right w:val="nil"/>
            </w:tcBorders>
          </w:tcPr>
          <w:p>
            <w:pPr>
              <w:jc w:val="center"/>
            </w:pPr>
            <w:r>
              <w:rPr>
                <w:rFonts w:ascii="Calibri" w:hAnsi="Calibri"/>
                <w:b w:val="0"/>
                <w:i/>
                <w:color w:val="3D5A45"/>
                <w:sz w:val="22"/>
              </w:rPr>
              <w:t>Đông Anh, ngày 27 tháng 04 năm 2026</w:t>
            </w:r>
          </w:p>
          <w:p>
            <w:pPr>
              <w:jc w:val="center"/>
            </w:pPr>
            <w:r>
              <w:rPr>
                <w:rFonts w:ascii="Calibri" w:hAnsi="Calibri"/>
                <w:b/>
                <w:i w:val="0"/>
                <w:color w:val="0F2B1A"/>
                <w:sz w:val="24"/>
              </w:rPr>
              <w:t>GIÁM ĐỐC CHI NHÁNH</w:t>
            </w:r>
          </w:p>
          <w:p>
            <w:pPr>
              <w:jc w:val="center"/>
            </w:pPr>
            <w:r>
              <w:rPr>
                <w:rFonts w:ascii="Calibri" w:hAnsi="Calibri"/>
                <w:b w:val="0"/>
                <w:i/>
                <w:color w:val="627A68"/>
                <w:sz w:val="18"/>
              </w:rPr>
              <w:t>(Ký, ghi rõ họ tên &amp; đóng dấu)</w:t>
            </w:r>
          </w:p>
          <w:p/>
          <w:p/>
          <w:p/>
          <w:p/>
          <w:p>
            <w:pPr>
              <w:jc w:val="center"/>
            </w:pPr>
            <w:r>
              <w:rPr>
                <w:rFonts w:ascii="Calibri" w:hAnsi="Calibri"/>
                <w:b/>
                <w:i w:val="0"/>
                <w:color w:val="0F2B1A"/>
                <w:sz w:val="26"/>
              </w:rPr>
              <w:t>KS. LƯU TUẤN KHANH</w:t>
            </w:r>
          </w:p>
          <w:p>
            <w:pPr>
              <w:jc w:val="center"/>
            </w:pPr>
            <w:r>
              <w:rPr>
                <w:rFonts w:ascii="Calibri" w:hAnsi="Calibri"/>
                <w:b w:val="0"/>
                <w:i w:val="0"/>
                <w:color w:val="627A68"/>
                <w:sz w:val="20"/>
              </w:rPr>
              <w:t>Giám đốc Chi nhánh Đông Anh — TRX-HN02</w:t>
            </w:r>
          </w:p>
        </w:tc>
      </w:tr>
    </w:tbl>
    <w:p/>
    <w:p>
      <w:pPr>
        <w:pBdr>
          <w:bottom w:val="single" w:sz="12" w:color="16A34A" w:space="1"/>
        </w:pBdr>
      </w:pPr>
    </w:p>
    <w:tbl>
      <w:tblPr>
        <w:tblW w:type="auto" w:w="0"/>
        <w:jc w:val="center"/>
        <w:tblLayout w:type="fixed"/>
        <w:tblLook w:firstColumn="1" w:firstRow="1" w:lastColumn="0" w:lastRow="0" w:noHBand="0" w:noVBand="1" w:val="04A0"/>
      </w:tblPr>
      <w:tblGrid>
        <w:gridCol w:w="9638"/>
      </w:tblGrid>
      <w:tr>
        <w:tc>
          <w:tcPr>
            <w:tcW w:type="dxa" w:w="9638"/>
            <w:shd w:val="clear" w:color="auto" w:fill="F5FAF5"/>
            <w:tcBorders>
              <w:top w:val="single" w:sz="6" w:color="16A34A"/>
              <w:left w:val="single" w:sz="6" w:color="16A34A"/>
              <w:bottom w:val="single" w:sz="6" w:color="16A34A"/>
              <w:right w:val="single" w:sz="6" w:color="16A34A"/>
            </w:tcBorders>
          </w:tcPr>
          <w:p>
            <w:pPr>
              <w:spacing w:before="80"/>
              <w:jc w:val="center"/>
            </w:pPr>
            <w:r>
              <w:rPr>
                <w:rFonts w:ascii="Calibri" w:hAnsi="Calibri"/>
                <w:b/>
                <w:i w:val="0"/>
                <w:color w:val="0F2B1A"/>
                <w:sz w:val="22"/>
              </w:rPr>
              <w:t>CÔNG TY TNHH CÔNG NGHỆ GIÁO DỤC TRINITY</w:t>
            </w:r>
            <w:r>
              <w:rPr>
                <w:rFonts w:ascii="Calibri" w:hAnsi="Calibri"/>
                <w:b/>
                <w:i w:val="0"/>
                <w:color w:val="F59E0B"/>
                <w:sz w:val="22"/>
              </w:rPr>
              <w:t>X</w:t>
            </w:r>
          </w:p>
          <w:p>
            <w:pPr>
              <w:jc w:val="center"/>
            </w:pPr>
            <w:r>
              <w:rPr>
                <w:rFonts w:ascii="Calibri" w:hAnsi="Calibri"/>
                <w:b w:val="0"/>
                <w:i w:val="0"/>
                <w:color w:val="627A68"/>
                <w:sz w:val="18"/>
              </w:rPr>
              <w:t xml:space="preserve">Mã số DN: 0111364757   |   </w:t>
            </w:r>
            <w:r>
              <w:rPr>
                <w:rFonts w:ascii="Calibri" w:hAnsi="Calibri"/>
                <w:b w:val="0"/>
                <w:i/>
                <w:color w:val="0F2B1A"/>
                <w:sz w:val="18"/>
              </w:rPr>
              <w:t>Chủ sở hữu mô hình: PGS.TS. Doãn Ngọc Hải</w:t>
            </w:r>
          </w:p>
          <w:p>
            <w:pPr>
              <w:jc w:val="center"/>
            </w:pPr>
            <w:r>
              <w:rPr>
                <w:rFonts w:ascii="Calibri" w:hAnsi="Calibri"/>
                <w:b w:val="0"/>
                <w:i w:val="0"/>
                <w:color w:val="1F2937"/>
                <w:sz w:val="18"/>
              </w:rPr>
              <w:t>🏢  TRX-HN01  ·  Hapu, Hà Nội (Trụ sở HQ)  ·  Giám đốc: Trần Thị Ngọc Trâm</w:t>
            </w:r>
          </w:p>
          <w:p>
            <w:pPr>
              <w:jc w:val="center"/>
            </w:pPr>
            <w:r>
              <w:rPr>
                <w:rFonts w:ascii="Calibri" w:hAnsi="Calibri"/>
                <w:b/>
                <w:i w:val="0"/>
                <w:color w:val="16A34A"/>
                <w:sz w:val="20"/>
              </w:rPr>
              <w:t>🏢  TRX-HN02  ·  Đường Cửa Đình, Xã Thiên Lộc, Đông Anh, Hà Nội (Chi nhánh)</w:t>
            </w:r>
          </w:p>
          <w:p>
            <w:pPr>
              <w:jc w:val="center"/>
            </w:pPr>
            <w:r>
              <w:rPr>
                <w:rFonts w:ascii="Calibri" w:hAnsi="Calibri"/>
                <w:b w:val="0"/>
                <w:i w:val="0"/>
                <w:color w:val="1F2937"/>
                <w:sz w:val="18"/>
              </w:rPr>
              <w:t>Giám đốc Chi nhánh: KS. Lưu Tuấn Khanh   ·   Zalo GĐ: 0969 992 188</w:t>
            </w:r>
          </w:p>
          <w:p>
            <w:pPr>
              <w:jc w:val="center"/>
            </w:pPr>
            <w:r>
              <w:rPr>
                <w:rFonts w:ascii="Calibri" w:hAnsi="Calibri"/>
                <w:b w:val="0"/>
                <w:i w:val="0"/>
                <w:color w:val="1F2937"/>
                <w:sz w:val="18"/>
              </w:rPr>
              <w:t>Hotline event RC Drift: 0585 164 782 (anh Huy)   ·   Tổng đài: 0384 101 895</w:t>
            </w:r>
          </w:p>
          <w:p>
            <w:pPr>
              <w:spacing w:after="80"/>
              <w:jc w:val="center"/>
            </w:pPr>
            <w:r>
              <w:rPr>
                <w:rFonts w:ascii="Calibri" w:hAnsi="Calibri"/>
                <w:b w:val="0"/>
                <w:i w:val="0"/>
                <w:sz w:val="20"/>
              </w:rPr>
              <w:t xml:space="preserve">🌐  </w:t>
            </w:r>
            <w:r>
              <w:rPr>
                <w:rFonts w:ascii="Calibri" w:hAnsi="Calibri"/>
                <w:b/>
                <w:i w:val="0"/>
                <w:color w:val="16A34A"/>
                <w:sz w:val="20"/>
              </w:rPr>
              <w:t>trinityx.net</w:t>
            </w:r>
            <w:r>
              <w:rPr>
                <w:rFonts w:ascii="Calibri" w:hAnsi="Calibri"/>
                <w:b w:val="0"/>
                <w:i w:val="0"/>
                <w:sz w:val="20"/>
              </w:rPr>
              <w:t xml:space="preserve">   ·   ✉️  </w:t>
            </w:r>
            <w:r>
              <w:rPr>
                <w:rFonts w:ascii="Calibri" w:hAnsi="Calibri"/>
                <w:b/>
                <w:i w:val="0"/>
                <w:color w:val="16A34A"/>
                <w:sz w:val="20"/>
              </w:rPr>
              <w:t>Home@trinityx.net</w:t>
            </w:r>
          </w:p>
        </w:tc>
      </w:tr>
    </w:tbl>
    <w:sectPr w:rsidR="00FC693F" w:rsidRPr="0006063C" w:rsidSect="00034616">
      <w:pgSz w:w="11906" w:h="16838"/>
      <w:pgMar w:top="850"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