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i w:val="0"/>
          <w:color w:val="0F2B1A"/>
          <w:sz w:val="40"/>
        </w:rPr>
        <w:t xml:space="preserve">TRINITYX </w:t>
      </w:r>
      <w:r>
        <w:rPr>
          <w:rFonts w:ascii="Calibri" w:hAnsi="Calibri"/>
          <w:b/>
          <w:i w:val="0"/>
          <w:color w:val="F59E0B"/>
          <w:sz w:val="40"/>
        </w:rPr>
        <w:t>ĐÔNG ANH</w:t>
      </w:r>
    </w:p>
    <w:p>
      <w:pPr>
        <w:jc w:val="center"/>
      </w:pPr>
      <w:r>
        <w:rPr>
          <w:rFonts w:ascii="Calibri" w:hAnsi="Calibri"/>
          <w:b w:val="0"/>
          <w:i/>
          <w:color w:val="3D5A45"/>
          <w:sz w:val="20"/>
        </w:rPr>
        <w:t>Hệ sinh thái giáo dục công nghệ</w:t>
      </w:r>
    </w:p>
    <w:p>
      <w:pPr>
        <w:jc w:val="center"/>
      </w:pPr>
      <w:r>
        <w:rPr>
          <w:rFonts w:ascii="Calibri" w:hAnsi="Calibri"/>
          <w:b/>
          <w:i w:val="0"/>
          <w:color w:val="0F2B1A"/>
          <w:sz w:val="44"/>
        </w:rPr>
        <w:t>BẢNG GIÁ DỊCH VỤ</w:t>
      </w:r>
    </w:p>
    <w:p>
      <w:pPr>
        <w:jc w:val="center"/>
      </w:pPr>
      <w:r>
        <w:rPr>
          <w:rFonts w:ascii="Calibri" w:hAnsi="Calibri"/>
          <w:b w:val="0"/>
          <w:i w:val="0"/>
          <w:color w:val="627A68"/>
          <w:sz w:val="20"/>
        </w:rPr>
        <w:t>Chi nhánh Đông Anh · Cập nhật 23/04/2026</w:t>
      </w:r>
    </w:p>
    <w:p/>
    <w:p>
      <w:r>
        <w:rPr>
          <w:rFonts w:ascii="Calibri" w:hAnsi="Calibri"/>
          <w:b/>
          <w:i w:val="0"/>
          <w:color w:val="16A34A"/>
          <w:sz w:val="28"/>
        </w:rPr>
        <w:t>VÙNG 1 — TRẢI NGHIỆM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370"/>
        <w:gridCol w:w="2835"/>
      </w:tblGrid>
      <w:tr>
        <w:tc>
          <w:tcPr>
            <w:tcW w:type="dxa" w:w="5103"/>
            <w:shd w:val="clear" w:color="auto" w:fill="FEE2E2"/>
          </w:tcPr>
          <w:p>
            <w:r>
              <w:rPr>
                <w:rFonts w:ascii="Calibri" w:hAnsi="Calibri"/>
                <w:b/>
                <w:i w:val="0"/>
                <w:color w:val="DC2626"/>
                <w:sz w:val="22"/>
              </w:rPr>
              <w:t>🎁 RC DRIFT MIỄN PHÍ — Dành cho HS thành viên TrinityX</w:t>
              <w:br/>
            </w:r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Mỗi buổi học của con → 10 phút MIỄN PHÍ — có thể sử dụng nhiều lượt trong buổi</w:t>
            </w:r>
          </w:p>
        </w:tc>
        <w:tc>
          <w:tcPr>
            <w:tcW w:type="dxa" w:w="5103"/>
            <w:shd w:val="clear" w:color="auto" w:fill="DC2626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8"/>
              </w:rPr>
              <w:t>0đ / 10 phút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969"/>
        <w:gridCol w:w="3969"/>
        <w:gridCol w:w="2268"/>
      </w:tblGrid>
      <w:tr>
        <w:tc>
          <w:tcPr>
            <w:tcW w:type="dxa" w:w="3402"/>
            <w:shd w:val="clear" w:color="auto" w:fill="16A34A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Dịch vụ</w:t>
            </w:r>
          </w:p>
        </w:tc>
        <w:tc>
          <w:tcPr>
            <w:tcW w:type="dxa" w:w="3402"/>
            <w:shd w:val="clear" w:color="auto" w:fill="16A34A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Mô tả</w:t>
            </w:r>
          </w:p>
        </w:tc>
        <w:tc>
          <w:tcPr>
            <w:tcW w:type="dxa" w:w="3402"/>
            <w:shd w:val="clear" w:color="auto" w:fill="16A34A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Giá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sz w:val="20"/>
              </w:rPr>
              <w:t>🏎️ Xe ô tô mô hình drift điều khiển từ xa tốc độ cao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Sa bàn chuẩn · đèn GT · biển tốc độ</w:t>
            </w:r>
          </w:p>
        </w:tc>
        <w:tc>
          <w:tcPr>
            <w:tcW w:type="dxa" w:w="3402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20.000đ / 20 phút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sz w:val="20"/>
              </w:rPr>
              <w:t>🦾 Trải nghiệm lắp ráp Robot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Mentor hướng dẫn 1-1</w:t>
            </w:r>
          </w:p>
        </w:tc>
        <w:tc>
          <w:tcPr>
            <w:tcW w:type="dxa" w:w="3402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20.000đ / 60 phút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sz w:val="20"/>
              </w:rPr>
              <w:t>🥽 Trải nghiệm kính thực tế ảo VR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Thế giới 3D tương tác</w:t>
            </w:r>
          </w:p>
        </w:tc>
        <w:tc>
          <w:tcPr>
            <w:tcW w:type="dxa" w:w="3402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20.000đ / 60 phút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sz w:val="20"/>
              </w:rPr>
              <w:t>2️⃣ Combo 2 trải nghiệm (tự chọn)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Tiết kiệm 5k</w:t>
            </w:r>
          </w:p>
        </w:tc>
        <w:tc>
          <w:tcPr>
            <w:tcW w:type="dxa" w:w="3402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35.000đ / 120 phút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sz w:val="20"/>
              </w:rPr>
              <w:t>3️⃣ Combo 3 trải nghiệm trọn gói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RC Drift + Robot + VR</w:t>
            </w:r>
          </w:p>
        </w:tc>
        <w:tc>
          <w:tcPr>
            <w:tcW w:type="dxa" w:w="3402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50.000đ / 180 phút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sz w:val="20"/>
              </w:rPr>
              <w:t>☀️ Vé ngày không giới hạn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Chơi xả láng cả ngày</w:t>
            </w:r>
          </w:p>
        </w:tc>
        <w:tc>
          <w:tcPr>
            <w:tcW w:type="dxa" w:w="3402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100.000đ / 1 ngày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sz w:val="20"/>
              </w:rPr>
              <w:t>👨‍👩‍👧‍👦 Combo gia đình (4 khách)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1 PH + 3 con hoặc 2 PH + 2 con</w:t>
            </w:r>
          </w:p>
        </w:tc>
        <w:tc>
          <w:tcPr>
            <w:tcW w:type="dxa" w:w="3402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180.000đ / 180 phút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sz w:val="20"/>
              </w:rPr>
              <w:t>🎂 Tiệc sinh nhật STEM (10 khách)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Bánh + quà + trải nghiệm</w:t>
            </w:r>
          </w:p>
        </w:tc>
        <w:tc>
          <w:tcPr>
            <w:tcW w:type="dxa" w:w="3402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450.000đ / 2 tiếng</w:t>
            </w:r>
          </w:p>
        </w:tc>
      </w:tr>
    </w:tbl>
    <w:p/>
    <w:p>
      <w:r>
        <w:rPr>
          <w:rFonts w:ascii="Calibri" w:hAnsi="Calibri"/>
          <w:b/>
          <w:i w:val="0"/>
          <w:color w:val="F59E0B"/>
          <w:sz w:val="28"/>
        </w:rPr>
        <w:t>VÙNG 2 — KHÓA HỌC STEM (8 khóa × 3 cấp độ)</w:t>
      </w:r>
    </w:p>
    <w:p>
      <w:r>
        <w:rPr>
          <w:rFonts w:ascii="Calibri" w:hAnsi="Calibri"/>
          <w:b w:val="0"/>
          <w:i/>
          <w:color w:val="627A68"/>
          <w:sz w:val="18"/>
        </w:rPr>
        <w:t>Mỗi buổi 2h · gồm kit thực hành · mentor hướng dẫn · sản phẩm hoạt động thật mang về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5"/>
      </w:tblGrid>
      <w:tr>
        <w:tc>
          <w:tcPr>
            <w:tcW w:type="dxa" w:w="10206"/>
            <w:shd w:val="clear" w:color="auto" w:fill="DC2626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💰 HỌC PHÍ SIÊU TIẾT KIỆM</w:t>
            </w:r>
          </w:p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CHỈ 50.000đ / BUỔI HỌC</w:t>
            </w:r>
          </w:p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18"/>
              </w:rPr>
              <w:t>Đã bao gồm kit thực hành + mentor hướng dẫn 1-1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5"/>
      </w:tblGrid>
      <w:tr>
        <w:tc>
          <w:tcPr>
            <w:tcW w:type="dxa" w:w="10206"/>
            <w:shd w:val="clear" w:color="auto" w:fill="16A34A"/>
          </w:tcPr>
          <w:p>
            <w:r>
              <w:rPr>
                <w:rFonts w:ascii="Calibri" w:hAnsi="Calibri"/>
                <w:b/>
                <w:i w:val="0"/>
                <w:color w:val="FFFFFF"/>
                <w:sz w:val="24"/>
              </w:rPr>
              <w:t>🔦 CẤP ĐỘ 1 · STARTER (3 khóa)</w:t>
            </w:r>
          </w:p>
          <w:p>
            <w:r>
              <w:rPr>
                <w:rFonts w:ascii="Calibri" w:hAnsi="Calibri"/>
                <w:b w:val="0"/>
                <w:i/>
                <w:color w:val="FFFFFF"/>
                <w:sz w:val="18"/>
              </w:rPr>
              <w:t>7–10 tuổi · 10 buổi/khóa · cá nhân 1:10 mentor · 50.000đ/buổi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0"/>
        <w:gridCol w:w="5669"/>
        <w:gridCol w:w="1417"/>
        <w:gridCol w:w="2268"/>
      </w:tblGrid>
      <w:tr>
        <w:tc>
          <w:tcPr>
            <w:tcW w:type="dxa" w:w="2551"/>
          </w:tcPr>
          <w:p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🚦 1.1</w:t>
            </w:r>
          </w:p>
        </w:tc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LED Đèn giao thông thông minh</w:t>
            </w:r>
          </w:p>
        </w:tc>
        <w:tc>
          <w:tcPr>
            <w:tcW w:type="dxa" w:w="255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10 buổi</w:t>
            </w:r>
          </w:p>
        </w:tc>
        <w:tc>
          <w:tcPr>
            <w:tcW w:type="dxa" w:w="2551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2"/>
              </w:rPr>
              <w:t>500.000đ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🔔 1.2</w:t>
            </w:r>
          </w:p>
        </w:tc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Sound &amp; Motion — Chuông cửa thông minh</w:t>
            </w:r>
          </w:p>
        </w:tc>
        <w:tc>
          <w:tcPr>
            <w:tcW w:type="dxa" w:w="255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10 buổi</w:t>
            </w:r>
          </w:p>
        </w:tc>
        <w:tc>
          <w:tcPr>
            <w:tcW w:type="dxa" w:w="2551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2"/>
              </w:rPr>
              <w:t>500.000đ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/>
                <w:i w:val="0"/>
                <w:color w:val="16A34A"/>
                <w:sz w:val="20"/>
              </w:rPr>
              <w:t>📟 1.3</w:t>
            </w:r>
          </w:p>
        </w:tc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Display — Đồng hồ đa năng LCD</w:t>
            </w:r>
          </w:p>
        </w:tc>
        <w:tc>
          <w:tcPr>
            <w:tcW w:type="dxa" w:w="255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10 buổi</w:t>
            </w:r>
          </w:p>
        </w:tc>
        <w:tc>
          <w:tcPr>
            <w:tcW w:type="dxa" w:w="2551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6A34A"/>
                <w:sz w:val="22"/>
              </w:rPr>
              <w:t>500.000đ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5"/>
      </w:tblGrid>
      <w:tr>
        <w:tc>
          <w:tcPr>
            <w:tcW w:type="dxa" w:w="10206"/>
            <w:shd w:val="clear" w:color="auto" w:fill="1D4ED8"/>
          </w:tcPr>
          <w:p>
            <w:r>
              <w:rPr>
                <w:rFonts w:ascii="Calibri" w:hAnsi="Calibri"/>
                <w:b/>
                <w:i w:val="0"/>
                <w:color w:val="FFFFFF"/>
                <w:sz w:val="24"/>
              </w:rPr>
              <w:t>💡 CẤP ĐỘ 2 · CREATOR (3 khóa)</w:t>
            </w:r>
          </w:p>
          <w:p>
            <w:r>
              <w:rPr>
                <w:rFonts w:ascii="Calibri" w:hAnsi="Calibri"/>
                <w:b w:val="0"/>
                <w:i/>
                <w:color w:val="FFFFFF"/>
                <w:sz w:val="18"/>
              </w:rPr>
              <w:t>10–14 tuổi · 30 buổi/khóa · nhóm 3 HS · 50.000đ/buổi · HS nhận 70% khi bán Store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0"/>
        <w:gridCol w:w="5669"/>
        <w:gridCol w:w="1417"/>
        <w:gridCol w:w="2268"/>
      </w:tblGrid>
      <w:tr>
        <w:tc>
          <w:tcPr>
            <w:tcW w:type="dxa" w:w="2551"/>
          </w:tcPr>
          <w:p>
            <w:r>
              <w:rPr>
                <w:rFonts w:ascii="Calibri" w:hAnsi="Calibri"/>
                <w:b/>
                <w:i w:val="0"/>
                <w:color w:val="1D4ED8"/>
                <w:sz w:val="20"/>
              </w:rPr>
              <w:t>🌱 2.1</w:t>
            </w:r>
          </w:p>
        </w:tc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IoT Bộ tưới cây thông minh WiFi</w:t>
            </w:r>
          </w:p>
        </w:tc>
        <w:tc>
          <w:tcPr>
            <w:tcW w:type="dxa" w:w="255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30 buổi</w:t>
            </w:r>
          </w:p>
        </w:tc>
        <w:tc>
          <w:tcPr>
            <w:tcW w:type="dxa" w:w="2551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D4ED8"/>
                <w:sz w:val="22"/>
              </w:rPr>
              <w:t>1.500.000đ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/>
                <w:i w:val="0"/>
                <w:color w:val="1D4ED8"/>
                <w:sz w:val="20"/>
              </w:rPr>
              <w:t>🏁 2.2</w:t>
            </w:r>
          </w:p>
        </w:tc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Robot Dò Line — Đua line tốc độ cao</w:t>
            </w:r>
          </w:p>
        </w:tc>
        <w:tc>
          <w:tcPr>
            <w:tcW w:type="dxa" w:w="255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30 buổi</w:t>
            </w:r>
          </w:p>
        </w:tc>
        <w:tc>
          <w:tcPr>
            <w:tcW w:type="dxa" w:w="2551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D4ED8"/>
                <w:sz w:val="22"/>
              </w:rPr>
              <w:t>1.500.000đ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/>
                <w:i w:val="0"/>
                <w:color w:val="1D4ED8"/>
                <w:sz w:val="20"/>
              </w:rPr>
              <w:t>🗣️ 2.3</w:t>
            </w:r>
          </w:p>
        </w:tc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Robot Voice — Trợ lý giọng nói mini</w:t>
            </w:r>
          </w:p>
        </w:tc>
        <w:tc>
          <w:tcPr>
            <w:tcW w:type="dxa" w:w="255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30 buổi</w:t>
            </w:r>
          </w:p>
        </w:tc>
        <w:tc>
          <w:tcPr>
            <w:tcW w:type="dxa" w:w="2551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1D4ED8"/>
                <w:sz w:val="22"/>
              </w:rPr>
              <w:t>1.500.000đ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5"/>
      </w:tblGrid>
      <w:tr>
        <w:tc>
          <w:tcPr>
            <w:tcW w:type="dxa" w:w="10206"/>
            <w:shd w:val="clear" w:color="auto" w:fill="B45309"/>
          </w:tcPr>
          <w:p>
            <w:r>
              <w:rPr>
                <w:rFonts w:ascii="Calibri" w:hAnsi="Calibri"/>
                <w:b/>
                <w:i w:val="0"/>
                <w:color w:val="FFFFFF"/>
                <w:sz w:val="24"/>
              </w:rPr>
              <w:t>🤖 CẤP ĐỘ 3 · INNOVATOR (2 khóa)</w:t>
            </w:r>
          </w:p>
          <w:p>
            <w:r>
              <w:rPr>
                <w:rFonts w:ascii="Calibri" w:hAnsi="Calibri"/>
                <w:b w:val="0"/>
                <w:i/>
                <w:color w:val="FFFFFF"/>
                <w:sz w:val="18"/>
              </w:rPr>
              <w:t>13–18 tuổi · 60 buổi/khóa · dự án nhóm · 45.000đ/buổi (ưu đãi) · thi quốc gia + B2B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50"/>
        <w:gridCol w:w="5669"/>
        <w:gridCol w:w="1417"/>
        <w:gridCol w:w="2268"/>
      </w:tblGrid>
      <w:tr>
        <w:tc>
          <w:tcPr>
            <w:tcW w:type="dxa" w:w="2551"/>
          </w:tcPr>
          <w:p>
            <w:r>
              <w:rPr>
                <w:rFonts w:ascii="Calibri" w:hAnsi="Calibri"/>
                <w:b/>
                <w:i w:val="0"/>
                <w:color w:val="B45309"/>
                <w:sz w:val="20"/>
              </w:rPr>
              <w:t>🍽️ 3.1</w:t>
            </w:r>
          </w:p>
        </w:tc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Service Robot — Phục vụ nhà hàng &amp; gia đình (Raspberry Pi + ROS)</w:t>
            </w:r>
          </w:p>
        </w:tc>
        <w:tc>
          <w:tcPr>
            <w:tcW w:type="dxa" w:w="255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60 buổi</w:t>
            </w:r>
          </w:p>
        </w:tc>
        <w:tc>
          <w:tcPr>
            <w:tcW w:type="dxa" w:w="2551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B45309"/>
                <w:sz w:val="22"/>
              </w:rPr>
              <w:t>2.700.000đ</w:t>
            </w:r>
          </w:p>
        </w:tc>
      </w:tr>
      <w:tr>
        <w:tc>
          <w:tcPr>
            <w:tcW w:type="dxa" w:w="2551"/>
          </w:tcPr>
          <w:p>
            <w:r>
              <w:rPr>
                <w:rFonts w:ascii="Calibri" w:hAnsi="Calibri"/>
                <w:b/>
                <w:i w:val="0"/>
                <w:color w:val="B45309"/>
                <w:sz w:val="20"/>
              </w:rPr>
              <w:t>🏥 3.2</w:t>
            </w:r>
          </w:p>
        </w:tc>
        <w:tc>
          <w:tcPr>
            <w:tcW w:type="dxa" w:w="2551"/>
          </w:tcPr>
          <w:p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Assistive Robot — Trợ giúp y tế &amp; người già (Jetson Nano + AI)</w:t>
            </w:r>
          </w:p>
        </w:tc>
        <w:tc>
          <w:tcPr>
            <w:tcW w:type="dxa" w:w="255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27A68"/>
                <w:sz w:val="18"/>
              </w:rPr>
              <w:t>60 buổi</w:t>
            </w:r>
          </w:p>
        </w:tc>
        <w:tc>
          <w:tcPr>
            <w:tcW w:type="dxa" w:w="2551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B45309"/>
                <w:sz w:val="22"/>
              </w:rPr>
              <w:t>2.700.000đ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205"/>
      </w:tblGrid>
      <w:tr>
        <w:tc>
          <w:tcPr>
            <w:tcW w:type="dxa" w:w="10206"/>
            <w:shd w:val="clear" w:color="auto" w:fill="FEF3C7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B45309"/>
                <w:sz w:val="22"/>
              </w:rPr>
              <w:t>🎯 LỘ TRÌNH ĐẦY ĐỦ 8 KHÓA</w:t>
            </w:r>
          </w:p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0F2B1A"/>
                <w:sz w:val="20"/>
              </w:rPr>
              <w:t>240 buổi · ~13.900.000đ · 3–4 năm (2 buổi/tuần)</w:t>
            </w:r>
          </w:p>
          <w:p>
            <w:pPr>
              <w:jc w:val="center"/>
            </w:pPr>
            <w:r>
              <w:rPr>
                <w:rFonts w:ascii="Calibri" w:hAnsi="Calibri"/>
                <w:b w:val="0"/>
                <w:i/>
                <w:color w:val="627A68"/>
                <w:sz w:val="18"/>
              </w:rPr>
              <w:t>Có thể học fast-track (đường B/C/D) — xem tư vấn trực tiếp</w:t>
            </w:r>
          </w:p>
        </w:tc>
      </w:tr>
    </w:tbl>
    <w:p/>
    <w:p>
      <w:r>
        <w:rPr>
          <w:rFonts w:ascii="Calibri" w:hAnsi="Calibri"/>
          <w:b w:val="0"/>
          <w:i/>
          <w:color w:val="627A68"/>
          <w:sz w:val="18"/>
        </w:rPr>
        <w:t xml:space="preserve">* Đồng giá </w:t>
      </w:r>
      <w:r>
        <w:rPr>
          <w:rFonts w:ascii="Calibri" w:hAnsi="Calibri"/>
          <w:b/>
          <w:i/>
          <w:color w:val="DC2626"/>
          <w:sz w:val="20"/>
        </w:rPr>
        <w:t>50.000đ/buổi</w:t>
      </w:r>
      <w:r>
        <w:rPr>
          <w:rFonts w:ascii="Calibri" w:hAnsi="Calibri"/>
          <w:b w:val="0"/>
          <w:i/>
          <w:color w:val="627A68"/>
          <w:sz w:val="18"/>
        </w:rPr>
        <w:t xml:space="preserve"> (Innovator ưu đãi 45k/buổi) · đã bao kit + mentor + sản phẩm mang về.</w:t>
      </w:r>
    </w:p>
    <w:p/>
    <w:p>
      <w:r>
        <w:rPr>
          <w:rFonts w:ascii="Calibri" w:hAnsi="Calibri"/>
          <w:b/>
          <w:i w:val="0"/>
          <w:color w:val="16A34A"/>
          <w:sz w:val="22"/>
        </w:rPr>
        <w:t>💳 THẺ THÀNH VIÊN (ưu đãi dài hạn)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937"/>
        <w:gridCol w:w="2268"/>
      </w:tblGrid>
      <w:tr>
        <w:tc>
          <w:tcPr>
            <w:tcW w:type="dxa" w:w="5103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 xml:space="preserve">  • Bronze · 1 tháng</w:t>
            </w:r>
          </w:p>
        </w:tc>
        <w:tc>
          <w:tcPr>
            <w:tcW w:type="dxa" w:w="5103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sz w:val="20"/>
              </w:rPr>
              <w:t>300.000đ</w:t>
            </w:r>
          </w:p>
        </w:tc>
      </w:tr>
      <w:tr>
        <w:tc>
          <w:tcPr>
            <w:tcW w:type="dxa" w:w="5103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 xml:space="preserve">  • Family · 1 tháng</w:t>
            </w:r>
          </w:p>
        </w:tc>
        <w:tc>
          <w:tcPr>
            <w:tcW w:type="dxa" w:w="5103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sz w:val="20"/>
              </w:rPr>
              <w:t>500.000đ</w:t>
            </w:r>
          </w:p>
        </w:tc>
      </w:tr>
      <w:tr>
        <w:tc>
          <w:tcPr>
            <w:tcW w:type="dxa" w:w="5103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 xml:space="preserve">  • Silver · 3 tháng</w:t>
            </w:r>
          </w:p>
        </w:tc>
        <w:tc>
          <w:tcPr>
            <w:tcW w:type="dxa" w:w="5103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sz w:val="20"/>
              </w:rPr>
              <w:t>750.000đ</w:t>
            </w:r>
          </w:p>
        </w:tc>
      </w:tr>
      <w:tr>
        <w:tc>
          <w:tcPr>
            <w:tcW w:type="dxa" w:w="5103"/>
          </w:tcPr>
          <w:p>
            <w:r>
              <w:rPr>
                <w:rFonts w:ascii="Calibri" w:hAnsi="Calibri"/>
                <w:b w:val="0"/>
                <w:i w:val="0"/>
                <w:sz w:val="20"/>
              </w:rPr>
              <w:t xml:space="preserve">  • Gold · 1 năm</w:t>
            </w:r>
          </w:p>
        </w:tc>
        <w:tc>
          <w:tcPr>
            <w:tcW w:type="dxa" w:w="5103"/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sz w:val="20"/>
              </w:rPr>
              <w:t>2.400.000đ</w:t>
            </w:r>
          </w:p>
        </w:tc>
      </w:tr>
    </w:tbl>
    <w:p/>
    <w:p>
      <w:r>
        <w:rPr>
          <w:rFonts w:ascii="Calibri" w:hAnsi="Calibri"/>
          <w:b/>
          <w:i w:val="0"/>
          <w:color w:val="DC2626"/>
          <w:sz w:val="28"/>
        </w:rPr>
        <w:t>VÙNG 3 — THAM GIA SỰ KIỆN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370"/>
        <w:gridCol w:w="2835"/>
      </w:tblGrid>
      <w:tr>
        <w:tc>
          <w:tcPr>
            <w:tcW w:type="dxa" w:w="5103"/>
            <w:shd w:val="clear" w:color="auto" w:fill="FEE2E2"/>
          </w:tcPr>
          <w:p>
            <w:r>
              <w:rPr>
                <w:rFonts w:ascii="Calibri" w:hAnsi="Calibri"/>
                <w:b/>
                <w:i w:val="0"/>
                <w:color w:val="DC2626"/>
                <w:sz w:val="22"/>
              </w:rPr>
              <w:t>🎟️ VÉ THAM DỰ SỰ KIỆN — Bao gồm:</w:t>
              <w:br/>
            </w:r>
            <w:r>
              <w:rPr>
                <w:rFonts w:ascii="Calibri" w:hAnsi="Calibri"/>
                <w:b w:val="0"/>
                <w:i w:val="0"/>
                <w:sz w:val="20"/>
              </w:rPr>
              <w:t>• Quyền vào cửa sự kiện</w:t>
              <w:br/>
            </w:r>
            <w:r>
              <w:rPr>
                <w:rFonts w:ascii="Calibri" w:hAnsi="Calibri"/>
                <w:b/>
                <w:i w:val="0"/>
                <w:color w:val="0F2B1A"/>
                <w:sz w:val="20"/>
              </w:rPr>
              <w:t>• 2 lượt trải nghiệm RC Drift (mỗi lượt 10 phút)</w:t>
              <w:br/>
            </w:r>
            <w:r>
              <w:rPr>
                <w:rFonts w:ascii="Calibri" w:hAnsi="Calibri"/>
                <w:b w:val="0"/>
                <w:i w:val="0"/>
                <w:sz w:val="20"/>
              </w:rPr>
              <w:t>• Đồ uống nhẹ + khu selfie + tặng sticker TrinityX</w:t>
              <w:br/>
            </w:r>
            <w:r>
              <w:rPr>
                <w:rFonts w:ascii="Calibri" w:hAnsi="Calibri"/>
                <w:b w:val="0"/>
                <w:i/>
                <w:color w:val="627A68"/>
                <w:sz w:val="18"/>
              </w:rPr>
              <w:t>(Giá trị tương đương 40k RC Drift + quyền dự sự kiện)</w:t>
            </w:r>
          </w:p>
        </w:tc>
        <w:tc>
          <w:tcPr>
            <w:tcW w:type="dxa" w:w="5103"/>
            <w:shd w:val="clear" w:color="auto" w:fill="DC2626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50.000đ</w:t>
            </w:r>
          </w:p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>/ 1 vé</w:t>
            </w:r>
          </w:p>
        </w:tc>
      </w:tr>
    </w:tbl>
    <w:p/>
    <w:p>
      <w:r>
        <w:rPr>
          <w:rFonts w:ascii="Calibri" w:hAnsi="Calibri"/>
          <w:b/>
          <w:i w:val="0"/>
          <w:color w:val="16A34A"/>
          <w:sz w:val="22"/>
        </w:rPr>
        <w:t>📅 SỰ KIỆN SẮP TỚI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2835"/>
        <w:gridCol w:w="3969"/>
      </w:tblGrid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color w:val="0F2B1A"/>
                <w:sz w:val="20"/>
              </w:rPr>
              <w:t>🏎️ Ngày hội RC Drift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DC2626"/>
                <w:sz w:val="20"/>
              </w:rPr>
              <w:t>CN 26/04/2026 · 10h-16h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/>
                <w:color w:val="627A68"/>
                <w:sz w:val="18"/>
              </w:rPr>
              <w:t>MIỄN PHÍ cho PH có con 8-15 tuổi Đông Anh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color w:val="0F2B1A"/>
                <w:sz w:val="20"/>
              </w:rPr>
              <w:t>🏁 RC Drift Challenge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DC2626"/>
                <w:sz w:val="20"/>
              </w:rPr>
              <w:t>Các CN tháng 5/2026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/>
                <w:color w:val="627A68"/>
                <w:sz w:val="18"/>
              </w:rPr>
              <w:t>Vòng tuần · vé 50.000đ/người</w:t>
            </w:r>
          </w:p>
        </w:tc>
      </w:tr>
      <w:tr>
        <w:tc>
          <w:tcPr>
            <w:tcW w:type="dxa" w:w="3402"/>
          </w:tcPr>
          <w:p>
            <w:r>
              <w:rPr>
                <w:rFonts w:ascii="Calibri" w:hAnsi="Calibri"/>
                <w:b/>
                <w:i w:val="0"/>
                <w:color w:val="0F2B1A"/>
                <w:sz w:val="20"/>
              </w:rPr>
              <w:t>👑 Mini RC Drift Cup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 w:val="0"/>
                <w:color w:val="DC2626"/>
                <w:sz w:val="20"/>
              </w:rPr>
              <w:t>CN 26/05/2026 · Chung kết</w:t>
            </w:r>
          </w:p>
        </w:tc>
        <w:tc>
          <w:tcPr>
            <w:tcW w:type="dxa" w:w="3402"/>
          </w:tcPr>
          <w:p>
            <w:r>
              <w:rPr>
                <w:rFonts w:ascii="Calibri" w:hAnsi="Calibri"/>
                <w:b w:val="0"/>
                <w:i/>
                <w:color w:val="627A68"/>
                <w:sz w:val="18"/>
              </w:rPr>
              <w:t>Giải Nhất / Nhì / Ba + cúp</w:t>
            </w:r>
          </w:p>
        </w:tc>
      </w:tr>
    </w:tbl>
    <w:p/>
    <w:p>
      <w:r>
        <w:rPr>
          <w:rFonts w:ascii="Calibri" w:hAnsi="Calibri"/>
          <w:b/>
          <w:i w:val="0"/>
          <w:color w:val="92400E"/>
          <w:sz w:val="20"/>
        </w:rPr>
        <w:t xml:space="preserve">💡 KHUYẾN MÃI: </w:t>
      </w:r>
      <w:r>
        <w:rPr>
          <w:rFonts w:ascii="Calibri" w:hAnsi="Calibri"/>
          <w:b w:val="0"/>
          <w:i w:val="0"/>
          <w:color w:val="0F2B1A"/>
          <w:sz w:val="20"/>
        </w:rPr>
        <w:t>Mua vé sớm (trước 7 ngày) giảm 20% · Nhóm từ 5 người mua chung giảm 15%</w:t>
      </w:r>
    </w:p>
    <w:p>
      <w:r>
        <w:br w:type="page"/>
      </w:r>
    </w:p>
    <w:p>
      <w:r>
        <w:rPr>
          <w:rFonts w:ascii="Calibri" w:hAnsi="Calibri"/>
          <w:b/>
          <w:i w:val="0"/>
          <w:color w:val="0F2B1A"/>
          <w:sz w:val="26"/>
        </w:rPr>
        <w:t>📍 THÔNG TIN TRUNG TÂM</w:t>
      </w:r>
    </w:p>
    <w:p>
      <w:r>
        <w:rPr>
          <w:rFonts w:ascii="Calibri" w:hAnsi="Calibri"/>
          <w:b/>
          <w:i w:val="0"/>
          <w:color w:val="0F2B1A"/>
          <w:sz w:val="20"/>
        </w:rPr>
        <w:t xml:space="preserve">Tên: </w:t>
      </w:r>
      <w:r>
        <w:rPr>
          <w:rFonts w:ascii="Calibri" w:hAnsi="Calibri"/>
          <w:b w:val="0"/>
          <w:i w:val="0"/>
          <w:color w:val="0F2B1A"/>
          <w:sz w:val="20"/>
        </w:rPr>
        <w:t>TrinityX Chi nhánh Đông Anh (TRX-HN02)</w:t>
      </w:r>
    </w:p>
    <w:p>
      <w:r>
        <w:rPr>
          <w:rFonts w:ascii="Calibri" w:hAnsi="Calibri"/>
          <w:b/>
          <w:i w:val="0"/>
          <w:color w:val="0F2B1A"/>
          <w:sz w:val="20"/>
        </w:rPr>
        <w:t xml:space="preserve">Địa chỉ: </w:t>
      </w:r>
      <w:r>
        <w:rPr>
          <w:rFonts w:ascii="Calibri" w:hAnsi="Calibri"/>
          <w:b w:val="0"/>
          <w:i w:val="0"/>
          <w:color w:val="0F2B1A"/>
          <w:sz w:val="20"/>
        </w:rPr>
        <w:t>Đường Cửa Đình, thôn Hậu Dưỡng, xã Thiên Lộc, Đông Anh, Hà Nội</w:t>
      </w:r>
    </w:p>
    <w:p>
      <w:r>
        <w:rPr>
          <w:rFonts w:ascii="Calibri" w:hAnsi="Calibri"/>
          <w:b/>
          <w:i w:val="0"/>
          <w:color w:val="0F2B1A"/>
          <w:sz w:val="20"/>
        </w:rPr>
        <w:t xml:space="preserve">Website: </w:t>
      </w:r>
      <w:r>
        <w:rPr>
          <w:rFonts w:ascii="Calibri" w:hAnsi="Calibri"/>
          <w:b w:val="0"/>
          <w:i w:val="0"/>
          <w:color w:val="0F2B1A"/>
          <w:sz w:val="20"/>
        </w:rPr>
        <w:t>trinityx.net</w:t>
      </w:r>
    </w:p>
    <w:p>
      <w:r>
        <w:rPr>
          <w:rFonts w:ascii="Calibri" w:hAnsi="Calibri"/>
          <w:b/>
          <w:i w:val="0"/>
          <w:color w:val="0F2B1A"/>
          <w:sz w:val="20"/>
        </w:rPr>
        <w:t xml:space="preserve">Email: </w:t>
      </w:r>
      <w:r>
        <w:rPr>
          <w:rFonts w:ascii="Calibri" w:hAnsi="Calibri"/>
          <w:b w:val="0"/>
          <w:i w:val="0"/>
          <w:color w:val="0F2B1A"/>
          <w:sz w:val="20"/>
        </w:rPr>
        <w:t>home@trinityx.net</w:t>
      </w:r>
    </w:p>
    <w:p>
      <w:r>
        <w:rPr>
          <w:rFonts w:ascii="Calibri" w:hAnsi="Calibri"/>
          <w:b/>
          <w:i w:val="0"/>
          <w:color w:val="0F2B1A"/>
          <w:sz w:val="20"/>
        </w:rPr>
        <w:t xml:space="preserve">Hotline event: </w:t>
      </w:r>
      <w:r>
        <w:rPr>
          <w:rFonts w:ascii="Calibri" w:hAnsi="Calibri"/>
          <w:b w:val="0"/>
          <w:i w:val="0"/>
          <w:color w:val="0F2B1A"/>
          <w:sz w:val="20"/>
        </w:rPr>
        <w:t>0585 164 782 (anh Huy, Viber)</w:t>
      </w:r>
    </w:p>
    <w:p>
      <w:r>
        <w:rPr>
          <w:rFonts w:ascii="Calibri" w:hAnsi="Calibri"/>
          <w:b/>
          <w:i w:val="0"/>
          <w:color w:val="0F2B1A"/>
          <w:sz w:val="20"/>
        </w:rPr>
        <w:t xml:space="preserve">Zalo Giám đốc: </w:t>
      </w:r>
      <w:r>
        <w:rPr>
          <w:rFonts w:ascii="Calibri" w:hAnsi="Calibri"/>
          <w:b w:val="0"/>
          <w:i w:val="0"/>
          <w:color w:val="0F2B1A"/>
          <w:sz w:val="20"/>
        </w:rPr>
        <w:t>0969 992 188 (KS. Lưu Tuấn Khanh)</w:t>
      </w:r>
    </w:p>
    <w:p>
      <w:r>
        <w:rPr>
          <w:rFonts w:ascii="Calibri" w:hAnsi="Calibri"/>
          <w:b w:val="0"/>
          <w:i/>
          <w:color w:val="627A68"/>
          <w:sz w:val="18"/>
        </w:rPr>
        <w:br/>
        <w:t>* Giá trên đã bao gồm VAT · có thể thay đổi theo chương trình khuyến mãi · áp dụng từ 23/04/2026</w:t>
      </w:r>
    </w:p>
    <w:p/>
    <w:p/>
    <w:p/>
    <w:p>
      <w:pPr>
        <w:jc w:val="right"/>
      </w:pPr>
      <w:r>
        <w:rPr>
          <w:rFonts w:ascii="Calibri" w:hAnsi="Calibri"/>
          <w:b w:val="0"/>
          <w:i/>
          <w:sz w:val="20"/>
        </w:rPr>
        <w:t>Hà Nội, ngày 23 tháng 04 năm 2026</w:t>
      </w:r>
    </w:p>
    <w:p>
      <w:pPr>
        <w:jc w:val="right"/>
      </w:pPr>
      <w:r>
        <w:rPr>
          <w:rFonts w:ascii="Calibri" w:hAnsi="Calibri"/>
          <w:b/>
          <w:i w:val="0"/>
          <w:color w:val="0F2B1A"/>
          <w:sz w:val="24"/>
        </w:rPr>
        <w:t>GIÁM ĐỐC CHI NHÁNH</w:t>
      </w:r>
    </w:p>
    <w:p>
      <w:pPr>
        <w:jc w:val="right"/>
      </w:pPr>
      <w:r>
        <w:rPr>
          <w:rFonts w:ascii="Calibri" w:hAnsi="Calibri"/>
          <w:b w:val="0"/>
          <w:i/>
          <w:color w:val="627A68"/>
          <w:sz w:val="18"/>
        </w:rPr>
        <w:t>(Ký, ghi rõ họ tên &amp; đóng dấu)</w:t>
      </w:r>
    </w:p>
    <w:p/>
    <w:p/>
    <w:p/>
    <w:p/>
    <w:p/>
    <w:p>
      <w:pPr>
        <w:jc w:val="right"/>
      </w:pPr>
      <w:r>
        <w:rPr>
          <w:rFonts w:ascii="Calibri" w:hAnsi="Calibri"/>
          <w:b/>
          <w:i w:val="0"/>
          <w:color w:val="0F2B1A"/>
          <w:sz w:val="26"/>
        </w:rPr>
        <w:t>KS. LƯU TUẤN KHANH</w:t>
      </w:r>
    </w:p>
    <w:p>
      <w:pPr>
        <w:jc w:val="right"/>
      </w:pPr>
      <w:r>
        <w:rPr>
          <w:rFonts w:ascii="Calibri" w:hAnsi="Calibri"/>
          <w:b w:val="0"/>
          <w:i w:val="0"/>
          <w:color w:val="627A68"/>
          <w:sz w:val="20"/>
        </w:rPr>
        <w:t>Giám đốc Chi nhánh Đông Anh</w:t>
      </w:r>
    </w:p>
    <w:sectPr w:rsidR="00FC693F" w:rsidRPr="0006063C" w:rsidSect="00034616">
      <w:pgSz w:w="11906" w:h="16838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